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BE" w:rsidRDefault="009A79BE" w:rsidP="00B45507">
      <w:pPr>
        <w:rPr>
          <w:rFonts w:cs="Arial"/>
          <w:b/>
          <w:caps/>
          <w:color w:val="404040" w:themeColor="text1" w:themeTint="BF"/>
        </w:rPr>
      </w:pPr>
    </w:p>
    <w:p w:rsidR="009A79BE" w:rsidRDefault="009A79BE" w:rsidP="00B45507">
      <w:pPr>
        <w:rPr>
          <w:rFonts w:cs="Arial"/>
          <w:b/>
          <w:caps/>
          <w:color w:val="404040" w:themeColor="text1" w:themeTint="BF"/>
        </w:rPr>
      </w:pPr>
    </w:p>
    <w:p w:rsidR="009A79BE" w:rsidRDefault="009A79BE" w:rsidP="00B45507">
      <w:pPr>
        <w:rPr>
          <w:rFonts w:cs="Arial"/>
          <w:b/>
          <w:caps/>
          <w:color w:val="404040" w:themeColor="text1" w:themeTint="BF"/>
        </w:rPr>
      </w:pPr>
    </w:p>
    <w:p w:rsidR="009A79BE" w:rsidRDefault="0098341D" w:rsidP="00B45507">
      <w:pPr>
        <w:rPr>
          <w:rFonts w:cs="Arial"/>
          <w:b/>
          <w:caps/>
          <w:color w:val="404040" w:themeColor="text1" w:themeTint="BF"/>
        </w:rPr>
      </w:pPr>
      <w:r>
        <w:rPr>
          <w:noProof/>
          <w:lang w:eastAsia="cs-CZ"/>
        </w:rPr>
        <w:drawing>
          <wp:inline distT="0" distB="0" distL="0" distR="0">
            <wp:extent cx="1059338" cy="532263"/>
            <wp:effectExtent l="19050" t="0" r="7462" b="0"/>
            <wp:docPr id="3" name="obrázek 1" descr="C:\Users\dvondrak\Documents\Logo RPTV\Logo_Rok průmyslu a technického vzdělává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ondrak\Documents\Logo RPTV\Logo_Rok průmyslu a technického vzdělávání.jpg"/>
                    <pic:cNvPicPr>
                      <a:picLocks noChangeAspect="1" noChangeArrowheads="1"/>
                    </pic:cNvPicPr>
                  </pic:nvPicPr>
                  <pic:blipFill>
                    <a:blip r:embed="rId8" cstate="print"/>
                    <a:srcRect/>
                    <a:stretch>
                      <a:fillRect/>
                    </a:stretch>
                  </pic:blipFill>
                  <pic:spPr bwMode="auto">
                    <a:xfrm>
                      <a:off x="0" y="0"/>
                      <a:ext cx="1059471" cy="532330"/>
                    </a:xfrm>
                    <a:prstGeom prst="rect">
                      <a:avLst/>
                    </a:prstGeom>
                    <a:noFill/>
                    <a:ln w="9525">
                      <a:noFill/>
                      <a:miter lim="800000"/>
                      <a:headEnd/>
                      <a:tailEnd/>
                    </a:ln>
                  </pic:spPr>
                </pic:pic>
              </a:graphicData>
            </a:graphic>
          </wp:inline>
        </w:drawing>
      </w:r>
    </w:p>
    <w:p w:rsidR="00B45507" w:rsidRPr="00B45507" w:rsidRDefault="00B45507" w:rsidP="00B45507">
      <w:pPr>
        <w:rPr>
          <w:rFonts w:cs="Arial"/>
          <w:color w:val="404040" w:themeColor="text1" w:themeTint="BF"/>
        </w:rPr>
      </w:pPr>
      <w:r w:rsidRPr="00B45507">
        <w:rPr>
          <w:rFonts w:cs="Arial"/>
          <w:b/>
          <w:caps/>
          <w:color w:val="404040" w:themeColor="text1" w:themeTint="BF"/>
        </w:rPr>
        <w:t>Tisková zpráva</w:t>
      </w:r>
      <w:r>
        <w:rPr>
          <w:rFonts w:cs="Arial"/>
          <w:color w:val="404040" w:themeColor="text1" w:themeTint="BF"/>
        </w:rPr>
        <w:br/>
      </w:r>
      <w:r w:rsidR="00E05AF3">
        <w:rPr>
          <w:rFonts w:cs="Arial"/>
          <w:color w:val="404040" w:themeColor="text1" w:themeTint="BF"/>
        </w:rPr>
        <w:t>V Praze dne 03. 12. 2015</w:t>
      </w:r>
    </w:p>
    <w:p w:rsidR="00B45507" w:rsidRPr="00B45507" w:rsidRDefault="00B45507" w:rsidP="00B45507">
      <w:pPr>
        <w:rPr>
          <w:rStyle w:val="Siln"/>
          <w:rFonts w:cs="Arial"/>
          <w:caps/>
          <w:color w:val="0092D5"/>
          <w:sz w:val="20"/>
          <w:szCs w:val="20"/>
        </w:rPr>
      </w:pPr>
      <w:r>
        <w:rPr>
          <w:rFonts w:cs="Arial"/>
          <w:color w:val="0092D5"/>
          <w:sz w:val="36"/>
          <w:szCs w:val="36"/>
        </w:rPr>
        <w:br/>
      </w:r>
      <w:r w:rsidR="001E0757">
        <w:rPr>
          <w:rFonts w:cs="Arial"/>
          <w:caps/>
          <w:color w:val="0092D5"/>
          <w:sz w:val="36"/>
          <w:szCs w:val="36"/>
        </w:rPr>
        <w:t xml:space="preserve">ROK </w:t>
      </w:r>
      <w:r w:rsidR="00E668BE">
        <w:rPr>
          <w:rFonts w:cs="Arial"/>
          <w:caps/>
          <w:color w:val="0092D5"/>
          <w:sz w:val="36"/>
          <w:szCs w:val="36"/>
        </w:rPr>
        <w:t>pRŮMYSLU A technického vzdělávání v ČR:</w:t>
      </w:r>
      <w:r w:rsidR="001E0757">
        <w:rPr>
          <w:rFonts w:cs="Arial"/>
          <w:caps/>
          <w:color w:val="0092D5"/>
          <w:sz w:val="36"/>
          <w:szCs w:val="36"/>
        </w:rPr>
        <w:t xml:space="preserve"> </w:t>
      </w:r>
      <w:r w:rsidR="00E668BE">
        <w:rPr>
          <w:rFonts w:cs="Arial"/>
          <w:caps/>
          <w:color w:val="0092D5"/>
          <w:sz w:val="36"/>
          <w:szCs w:val="36"/>
        </w:rPr>
        <w:tab/>
      </w:r>
      <w:r w:rsidR="001E0757">
        <w:rPr>
          <w:rFonts w:cs="Arial"/>
          <w:caps/>
          <w:color w:val="0092D5"/>
          <w:sz w:val="36"/>
          <w:szCs w:val="36"/>
        </w:rPr>
        <w:t>400 akcí</w:t>
      </w:r>
      <w:r w:rsidR="00E668BE">
        <w:rPr>
          <w:rFonts w:cs="Arial"/>
          <w:caps/>
          <w:color w:val="0092D5"/>
          <w:sz w:val="36"/>
          <w:szCs w:val="36"/>
        </w:rPr>
        <w:t xml:space="preserve"> </w:t>
      </w:r>
    </w:p>
    <w:p w:rsidR="00B45507" w:rsidRDefault="00B45507" w:rsidP="00FD6F2A">
      <w:pPr>
        <w:autoSpaceDE w:val="0"/>
        <w:autoSpaceDN w:val="0"/>
        <w:adjustRightInd w:val="0"/>
        <w:spacing w:after="0" w:line="288" w:lineRule="auto"/>
        <w:jc w:val="both"/>
        <w:textAlignment w:val="center"/>
        <w:rPr>
          <w:rFonts w:ascii="Calibri" w:hAnsi="Calibri" w:cs="Calibri"/>
          <w:color w:val="404040" w:themeColor="text1" w:themeTint="BF"/>
        </w:rPr>
      </w:pPr>
    </w:p>
    <w:p w:rsidR="007F4DEA" w:rsidRPr="00123463" w:rsidRDefault="00457898" w:rsidP="00370C0A">
      <w:pPr>
        <w:rPr>
          <w:b/>
          <w:color w:val="404040" w:themeColor="text1" w:themeTint="BF"/>
        </w:rPr>
      </w:pPr>
      <w:r w:rsidRPr="00123463">
        <w:rPr>
          <w:b/>
          <w:color w:val="404040" w:themeColor="text1" w:themeTint="BF"/>
        </w:rPr>
        <w:t xml:space="preserve">Více </w:t>
      </w:r>
      <w:r w:rsidR="007E5879" w:rsidRPr="00123463">
        <w:rPr>
          <w:b/>
          <w:color w:val="404040" w:themeColor="text1" w:themeTint="BF"/>
        </w:rPr>
        <w:t>než</w:t>
      </w:r>
      <w:r w:rsidRPr="00123463">
        <w:rPr>
          <w:b/>
          <w:color w:val="404040" w:themeColor="text1" w:themeTint="BF"/>
        </w:rPr>
        <w:t xml:space="preserve"> </w:t>
      </w:r>
      <w:r w:rsidR="007E5879" w:rsidRPr="00123463">
        <w:rPr>
          <w:b/>
          <w:color w:val="404040" w:themeColor="text1" w:themeTint="BF"/>
        </w:rPr>
        <w:t>400</w:t>
      </w:r>
      <w:r w:rsidRPr="00123463">
        <w:rPr>
          <w:b/>
          <w:color w:val="404040" w:themeColor="text1" w:themeTint="BF"/>
        </w:rPr>
        <w:t xml:space="preserve"> akcí se uskutečnilo v letošním Roce průmyslu a technického vzdělávání, který </w:t>
      </w:r>
      <w:r w:rsidR="007E5879" w:rsidRPr="00123463">
        <w:rPr>
          <w:b/>
          <w:color w:val="404040" w:themeColor="text1" w:themeTint="BF"/>
        </w:rPr>
        <w:t xml:space="preserve">se svými partnery </w:t>
      </w:r>
      <w:r w:rsidRPr="00123463">
        <w:rPr>
          <w:b/>
          <w:color w:val="404040" w:themeColor="text1" w:themeTint="BF"/>
        </w:rPr>
        <w:t>vyhlásil Svaz průmyslu a dopravy ČR</w:t>
      </w:r>
      <w:r w:rsidR="007E5879" w:rsidRPr="00123463">
        <w:rPr>
          <w:b/>
          <w:color w:val="404040" w:themeColor="text1" w:themeTint="BF"/>
        </w:rPr>
        <w:t xml:space="preserve"> (SP ČR)</w:t>
      </w:r>
      <w:r w:rsidRPr="00123463">
        <w:rPr>
          <w:b/>
          <w:color w:val="404040" w:themeColor="text1" w:themeTint="BF"/>
        </w:rPr>
        <w:t xml:space="preserve"> zastupující </w:t>
      </w:r>
      <w:r w:rsidR="005F53B9" w:rsidRPr="00123463">
        <w:rPr>
          <w:b/>
          <w:color w:val="404040" w:themeColor="text1" w:themeTint="BF"/>
        </w:rPr>
        <w:t xml:space="preserve">souhrnně </w:t>
      </w:r>
      <w:r w:rsidRPr="00123463">
        <w:rPr>
          <w:b/>
          <w:color w:val="404040" w:themeColor="text1" w:themeTint="BF"/>
        </w:rPr>
        <w:t xml:space="preserve">10,5 tisíce firem. </w:t>
      </w:r>
      <w:r w:rsidR="007F4DEA" w:rsidRPr="00123463">
        <w:rPr>
          <w:b/>
          <w:color w:val="404040" w:themeColor="text1" w:themeTint="BF"/>
        </w:rPr>
        <w:t xml:space="preserve">Právě o nich, o efektech v oblasti systémových změn i při ovlivňování veřejnosti a o pokračování </w:t>
      </w:r>
      <w:r w:rsidR="00E668BE" w:rsidRPr="00123463">
        <w:rPr>
          <w:b/>
          <w:color w:val="404040" w:themeColor="text1" w:themeTint="BF"/>
        </w:rPr>
        <w:t xml:space="preserve">letošních </w:t>
      </w:r>
      <w:r w:rsidR="007F4DEA" w:rsidRPr="00123463">
        <w:rPr>
          <w:b/>
          <w:color w:val="404040" w:themeColor="text1" w:themeTint="BF"/>
        </w:rPr>
        <w:t xml:space="preserve">životaschopných aktivit v příštím roce </w:t>
      </w:r>
      <w:r w:rsidR="00E668BE" w:rsidRPr="00123463">
        <w:rPr>
          <w:b/>
          <w:color w:val="404040" w:themeColor="text1" w:themeTint="BF"/>
        </w:rPr>
        <w:t>jednalo</w:t>
      </w:r>
      <w:r w:rsidR="007F4DEA" w:rsidRPr="00123463">
        <w:rPr>
          <w:b/>
          <w:color w:val="404040" w:themeColor="text1" w:themeTint="BF"/>
        </w:rPr>
        <w:t xml:space="preserve"> </w:t>
      </w:r>
      <w:r w:rsidR="007E5879" w:rsidRPr="00123463">
        <w:rPr>
          <w:b/>
          <w:color w:val="404040" w:themeColor="text1" w:themeTint="BF"/>
        </w:rPr>
        <w:t>200</w:t>
      </w:r>
      <w:r w:rsidR="007F4DEA" w:rsidRPr="00123463">
        <w:rPr>
          <w:b/>
          <w:color w:val="404040" w:themeColor="text1" w:themeTint="BF"/>
        </w:rPr>
        <w:t xml:space="preserve"> účastníků Závěrečné konference</w:t>
      </w:r>
      <w:r w:rsidR="008D0BCA" w:rsidRPr="00123463">
        <w:rPr>
          <w:b/>
          <w:color w:val="404040" w:themeColor="text1" w:themeTint="BF"/>
        </w:rPr>
        <w:t xml:space="preserve"> kampaně. Uskutečnila</w:t>
      </w:r>
      <w:r w:rsidR="007F4DEA" w:rsidRPr="00123463">
        <w:rPr>
          <w:b/>
          <w:color w:val="404040" w:themeColor="text1" w:themeTint="BF"/>
        </w:rPr>
        <w:t xml:space="preserve"> </w:t>
      </w:r>
      <w:r w:rsidR="007E5879" w:rsidRPr="00123463">
        <w:rPr>
          <w:b/>
          <w:color w:val="404040" w:themeColor="text1" w:themeTint="BF"/>
        </w:rPr>
        <w:t xml:space="preserve">se </w:t>
      </w:r>
      <w:r w:rsidR="007F4DEA" w:rsidRPr="00123463">
        <w:rPr>
          <w:b/>
          <w:color w:val="404040" w:themeColor="text1" w:themeTint="BF"/>
        </w:rPr>
        <w:t xml:space="preserve">3. prosince </w:t>
      </w:r>
      <w:r w:rsidR="00C41BFB" w:rsidRPr="00123463">
        <w:rPr>
          <w:b/>
          <w:color w:val="404040" w:themeColor="text1" w:themeTint="BF"/>
        </w:rPr>
        <w:t>v Kongresovém centru Pra</w:t>
      </w:r>
      <w:r w:rsidR="00820BEC">
        <w:rPr>
          <w:b/>
          <w:color w:val="404040" w:themeColor="text1" w:themeTint="BF"/>
        </w:rPr>
        <w:t>ha</w:t>
      </w:r>
      <w:r w:rsidR="00C41BFB" w:rsidRPr="00123463">
        <w:rPr>
          <w:b/>
          <w:color w:val="404040" w:themeColor="text1" w:themeTint="BF"/>
        </w:rPr>
        <w:t xml:space="preserve"> </w:t>
      </w:r>
      <w:r w:rsidR="007F4DEA" w:rsidRPr="00123463">
        <w:rPr>
          <w:b/>
          <w:color w:val="404040" w:themeColor="text1" w:themeTint="BF"/>
        </w:rPr>
        <w:t>za účasti významných osobností podnikatelské sféry, akademiků, zástupců škol</w:t>
      </w:r>
      <w:r w:rsidR="00820BEC">
        <w:rPr>
          <w:b/>
          <w:color w:val="404040" w:themeColor="text1" w:themeTint="BF"/>
        </w:rPr>
        <w:t>,</w:t>
      </w:r>
      <w:r w:rsidR="007F4DEA" w:rsidRPr="00123463">
        <w:rPr>
          <w:b/>
          <w:color w:val="404040" w:themeColor="text1" w:themeTint="BF"/>
        </w:rPr>
        <w:t xml:space="preserve"> stá</w:t>
      </w:r>
      <w:r w:rsidR="00820BEC">
        <w:rPr>
          <w:b/>
          <w:color w:val="404040" w:themeColor="text1" w:themeTint="BF"/>
        </w:rPr>
        <w:t>t</w:t>
      </w:r>
      <w:r w:rsidR="007F4DEA" w:rsidRPr="00123463">
        <w:rPr>
          <w:b/>
          <w:color w:val="404040" w:themeColor="text1" w:themeTint="BF"/>
        </w:rPr>
        <w:t xml:space="preserve">ní a veřejné správy. Na konferenci </w:t>
      </w:r>
      <w:r w:rsidR="00C41BFB" w:rsidRPr="00123463">
        <w:rPr>
          <w:b/>
          <w:color w:val="404040" w:themeColor="text1" w:themeTint="BF"/>
        </w:rPr>
        <w:t xml:space="preserve">v diskusi </w:t>
      </w:r>
      <w:r w:rsidR="007F4DEA" w:rsidRPr="00123463">
        <w:rPr>
          <w:b/>
          <w:color w:val="404040" w:themeColor="text1" w:themeTint="BF"/>
        </w:rPr>
        <w:t xml:space="preserve">vystoupili </w:t>
      </w:r>
      <w:r w:rsidR="00C41BFB" w:rsidRPr="00123463">
        <w:rPr>
          <w:b/>
          <w:color w:val="404040" w:themeColor="text1" w:themeTint="BF"/>
        </w:rPr>
        <w:t xml:space="preserve">vedle dvou desítek mluvčích </w:t>
      </w:r>
      <w:r w:rsidR="007F4DEA" w:rsidRPr="00123463">
        <w:rPr>
          <w:b/>
          <w:color w:val="404040" w:themeColor="text1" w:themeTint="BF"/>
        </w:rPr>
        <w:t xml:space="preserve">i ministryně školství, mládeže a tělovýchovy Kateřina Valachová a ministr </w:t>
      </w:r>
      <w:r w:rsidR="00E05AF3" w:rsidRPr="00123463">
        <w:rPr>
          <w:b/>
          <w:color w:val="404040" w:themeColor="text1" w:themeTint="BF"/>
        </w:rPr>
        <w:t xml:space="preserve">průmyslu a obchodu Jan Mládek. </w:t>
      </w:r>
    </w:p>
    <w:p w:rsidR="007E5879" w:rsidRPr="00123463" w:rsidRDefault="00457898" w:rsidP="00370C0A">
      <w:pPr>
        <w:rPr>
          <w:color w:val="404040" w:themeColor="text1" w:themeTint="BF"/>
        </w:rPr>
      </w:pPr>
      <w:r w:rsidRPr="00123463">
        <w:rPr>
          <w:color w:val="404040" w:themeColor="text1" w:themeTint="BF"/>
        </w:rPr>
        <w:t xml:space="preserve">Do kampaně </w:t>
      </w:r>
      <w:r w:rsidR="00C41BFB" w:rsidRPr="00123463">
        <w:rPr>
          <w:color w:val="404040" w:themeColor="text1" w:themeTint="BF"/>
        </w:rPr>
        <w:t xml:space="preserve">Roku průmyslu a technického vzdělávání </w:t>
      </w:r>
      <w:r w:rsidRPr="00123463">
        <w:rPr>
          <w:color w:val="404040" w:themeColor="text1" w:themeTint="BF"/>
        </w:rPr>
        <w:t xml:space="preserve">se partnersky přihlásilo svými akcemi 150 významných subjektů včetně odvětvových svazů a asociací, firem, škol, státních organizací jako jsou TA ČR, </w:t>
      </w:r>
      <w:proofErr w:type="spellStart"/>
      <w:r w:rsidRPr="00123463">
        <w:rPr>
          <w:color w:val="404040" w:themeColor="text1" w:themeTint="BF"/>
        </w:rPr>
        <w:t>CzechInvest</w:t>
      </w:r>
      <w:proofErr w:type="spellEnd"/>
      <w:r w:rsidRPr="00123463">
        <w:rPr>
          <w:color w:val="404040" w:themeColor="text1" w:themeTint="BF"/>
        </w:rPr>
        <w:t>, NÚV, NIDV a také jednotlivé kraje. Osobní záštitu převzal a v průběhu roku aktivitu podporoval předseda vlády Bohuslav Sobotka,</w:t>
      </w:r>
      <w:r w:rsidR="007E5879" w:rsidRPr="00123463">
        <w:rPr>
          <w:color w:val="404040" w:themeColor="text1" w:themeTint="BF"/>
        </w:rPr>
        <w:t xml:space="preserve"> do kampaně se zapojila</w:t>
      </w:r>
      <w:r w:rsidRPr="00123463">
        <w:rPr>
          <w:color w:val="404040" w:themeColor="text1" w:themeTint="BF"/>
        </w:rPr>
        <w:t xml:space="preserve"> </w:t>
      </w:r>
      <w:r w:rsidR="00820BEC">
        <w:rPr>
          <w:color w:val="404040" w:themeColor="text1" w:themeTint="BF"/>
        </w:rPr>
        <w:t xml:space="preserve">také </w:t>
      </w:r>
      <w:r w:rsidRPr="00123463">
        <w:rPr>
          <w:color w:val="404040" w:themeColor="text1" w:themeTint="BF"/>
        </w:rPr>
        <w:t xml:space="preserve">ministerstva </w:t>
      </w:r>
      <w:r w:rsidR="007E5879" w:rsidRPr="00123463">
        <w:rPr>
          <w:color w:val="404040" w:themeColor="text1" w:themeTint="BF"/>
        </w:rPr>
        <w:t xml:space="preserve">- </w:t>
      </w:r>
      <w:r w:rsidRPr="00123463">
        <w:rPr>
          <w:color w:val="404040" w:themeColor="text1" w:themeTint="BF"/>
        </w:rPr>
        <w:t>MŠMT, MPO, MPSV</w:t>
      </w:r>
      <w:r w:rsidR="007E5879" w:rsidRPr="00123463">
        <w:rPr>
          <w:color w:val="404040" w:themeColor="text1" w:themeTint="BF"/>
        </w:rPr>
        <w:t xml:space="preserve"> a</w:t>
      </w:r>
      <w:r w:rsidRPr="00123463">
        <w:rPr>
          <w:color w:val="404040" w:themeColor="text1" w:themeTint="BF"/>
        </w:rPr>
        <w:t xml:space="preserve"> MK. </w:t>
      </w:r>
    </w:p>
    <w:p w:rsidR="007E5879" w:rsidRPr="00123463" w:rsidRDefault="00457898" w:rsidP="00370C0A">
      <w:pPr>
        <w:rPr>
          <w:color w:val="404040" w:themeColor="text1" w:themeTint="BF"/>
        </w:rPr>
      </w:pPr>
      <w:r w:rsidRPr="00123463">
        <w:rPr>
          <w:color w:val="404040" w:themeColor="text1" w:themeTint="BF"/>
        </w:rPr>
        <w:t>Generálním partnerem byla Česká spořitelna, a.s.</w:t>
      </w:r>
      <w:r w:rsidR="00E05AF3" w:rsidRPr="00123463">
        <w:rPr>
          <w:color w:val="404040" w:themeColor="text1" w:themeTint="BF"/>
        </w:rPr>
        <w:t xml:space="preserve"> a její Nadace Depositum </w:t>
      </w:r>
      <w:proofErr w:type="spellStart"/>
      <w:r w:rsidR="00E05AF3" w:rsidRPr="00123463">
        <w:rPr>
          <w:color w:val="404040" w:themeColor="text1" w:themeTint="BF"/>
        </w:rPr>
        <w:t>Bonum</w:t>
      </w:r>
      <w:proofErr w:type="spellEnd"/>
      <w:r w:rsidR="00C41BFB" w:rsidRPr="00123463">
        <w:rPr>
          <w:color w:val="404040" w:themeColor="text1" w:themeTint="BF"/>
        </w:rPr>
        <w:t>, která dlouhodobě spolupracuje s propagátorem matematiky a odborník</w:t>
      </w:r>
      <w:r w:rsidR="007E5879" w:rsidRPr="00123463">
        <w:rPr>
          <w:color w:val="404040" w:themeColor="text1" w:themeTint="BF"/>
        </w:rPr>
        <w:t>em</w:t>
      </w:r>
      <w:r w:rsidR="00C41BFB" w:rsidRPr="00123463">
        <w:rPr>
          <w:color w:val="404040" w:themeColor="text1" w:themeTint="BF"/>
        </w:rPr>
        <w:t xml:space="preserve"> na didaktiku matematiky prof. Milanem Hejným. Ten byl v průběhu kampaně pozitivně přijímán mnohými partnery. </w:t>
      </w:r>
      <w:r w:rsidR="007E5879" w:rsidRPr="00123463">
        <w:rPr>
          <w:color w:val="404040" w:themeColor="text1" w:themeTint="BF"/>
        </w:rPr>
        <w:t>Na konferenci mu proto jako výraz poděkování za celoživotní přínos předal prezident SP ČR Jaroslav Hanák speciální ocenění Roku průmyslu a technického vzdělávání.</w:t>
      </w:r>
    </w:p>
    <w:p w:rsidR="001E0757" w:rsidRPr="00123463" w:rsidRDefault="007E5879" w:rsidP="00370C0A">
      <w:pPr>
        <w:rPr>
          <w:color w:val="404040" w:themeColor="text1" w:themeTint="BF"/>
        </w:rPr>
      </w:pPr>
      <w:r w:rsidRPr="00123463">
        <w:rPr>
          <w:b/>
          <w:i/>
          <w:color w:val="404040" w:themeColor="text1" w:themeTint="BF"/>
        </w:rPr>
        <w:t xml:space="preserve"> </w:t>
      </w:r>
      <w:r w:rsidR="0098341D" w:rsidRPr="00123463">
        <w:rPr>
          <w:b/>
          <w:i/>
          <w:color w:val="404040" w:themeColor="text1" w:themeTint="BF"/>
        </w:rPr>
        <w:t>„</w:t>
      </w:r>
      <w:r w:rsidR="00B22DA0" w:rsidRPr="00123463">
        <w:rPr>
          <w:b/>
          <w:i/>
          <w:color w:val="404040" w:themeColor="text1" w:themeTint="BF"/>
        </w:rPr>
        <w:t>Bylo moudré</w:t>
      </w:r>
      <w:r w:rsidRPr="00123463">
        <w:rPr>
          <w:b/>
          <w:i/>
          <w:color w:val="404040" w:themeColor="text1" w:themeTint="BF"/>
        </w:rPr>
        <w:t>,</w:t>
      </w:r>
      <w:r w:rsidR="00B22DA0" w:rsidRPr="00123463">
        <w:rPr>
          <w:b/>
          <w:i/>
          <w:color w:val="404040" w:themeColor="text1" w:themeTint="BF"/>
        </w:rPr>
        <w:t xml:space="preserve"> vyhlásit letošní rok Rokem průmyslu a technického vzdělávání. </w:t>
      </w:r>
      <w:r w:rsidR="006B7A29" w:rsidRPr="00123463">
        <w:rPr>
          <w:b/>
          <w:i/>
          <w:color w:val="404040" w:themeColor="text1" w:themeTint="BF"/>
        </w:rPr>
        <w:t>Vyvolali jsme zájem</w:t>
      </w:r>
      <w:r w:rsidR="00B22DA0" w:rsidRPr="00123463">
        <w:rPr>
          <w:b/>
          <w:i/>
          <w:color w:val="404040" w:themeColor="text1" w:themeTint="BF"/>
        </w:rPr>
        <w:t xml:space="preserve"> a diskusi odborné a částečně i laické veřejnosti. Podařilo se nám získat vládu k podpoře této aktivity, přihlásila se k ní řada významných subjektů. </w:t>
      </w:r>
      <w:r w:rsidR="0098341D" w:rsidRPr="00123463">
        <w:rPr>
          <w:b/>
          <w:i/>
          <w:color w:val="404040" w:themeColor="text1" w:themeTint="BF"/>
        </w:rPr>
        <w:t>Nedostatek technicky vzdělaných pracovník</w:t>
      </w:r>
      <w:r w:rsidRPr="00123463">
        <w:rPr>
          <w:b/>
          <w:i/>
          <w:color w:val="404040" w:themeColor="text1" w:themeTint="BF"/>
        </w:rPr>
        <w:t>ů</w:t>
      </w:r>
      <w:r w:rsidR="0098341D" w:rsidRPr="00123463">
        <w:rPr>
          <w:b/>
          <w:i/>
          <w:color w:val="404040" w:themeColor="text1" w:themeTint="BF"/>
        </w:rPr>
        <w:t>, vysokoškoláků, středoškoláků s maturitou i učňů</w:t>
      </w:r>
      <w:r w:rsidRPr="00123463">
        <w:rPr>
          <w:b/>
          <w:i/>
          <w:color w:val="404040" w:themeColor="text1" w:themeTint="BF"/>
        </w:rPr>
        <w:t>,</w:t>
      </w:r>
      <w:r w:rsidR="0098341D" w:rsidRPr="00123463">
        <w:rPr>
          <w:b/>
          <w:i/>
          <w:color w:val="404040" w:themeColor="text1" w:themeTint="BF"/>
        </w:rPr>
        <w:t xml:space="preserve"> je chronick</w:t>
      </w:r>
      <w:r w:rsidRPr="00123463">
        <w:rPr>
          <w:b/>
          <w:i/>
          <w:color w:val="404040" w:themeColor="text1" w:themeTint="BF"/>
        </w:rPr>
        <w:t>ou a zvětšující se bariérou</w:t>
      </w:r>
      <w:r w:rsidR="0098341D" w:rsidRPr="00123463">
        <w:rPr>
          <w:b/>
          <w:i/>
          <w:color w:val="404040" w:themeColor="text1" w:themeTint="BF"/>
        </w:rPr>
        <w:t xml:space="preserve"> omezující konkurenceschopnost našich firem vůči světu. Proto budeme i v příštích letech pokračovat v našich snahách, jeden rok nestačí k systémové změně tak konzervativní oblastí jakou je vzdělávání,“</w:t>
      </w:r>
      <w:r w:rsidR="0098341D" w:rsidRPr="00123463">
        <w:rPr>
          <w:i/>
          <w:color w:val="404040" w:themeColor="text1" w:themeTint="BF"/>
        </w:rPr>
        <w:t xml:space="preserve"> </w:t>
      </w:r>
      <w:r w:rsidR="0098341D" w:rsidRPr="00123463">
        <w:rPr>
          <w:color w:val="404040" w:themeColor="text1" w:themeTint="BF"/>
        </w:rPr>
        <w:t xml:space="preserve">uvedl prezident SP ČR Jaroslav Hanák. </w:t>
      </w:r>
    </w:p>
    <w:p w:rsidR="007F4DEA" w:rsidRPr="00123463" w:rsidRDefault="0098341D" w:rsidP="00370C0A">
      <w:pPr>
        <w:rPr>
          <w:rStyle w:val="apple-converted-space"/>
          <w:rFonts w:cs="Arial"/>
          <w:color w:val="404040" w:themeColor="text1" w:themeTint="BF"/>
          <w:shd w:val="clear" w:color="auto" w:fill="FFFFFF"/>
        </w:rPr>
      </w:pPr>
      <w:r w:rsidRPr="00123463">
        <w:rPr>
          <w:b/>
          <w:i/>
          <w:color w:val="404040" w:themeColor="text1" w:themeTint="BF"/>
        </w:rPr>
        <w:t>„</w:t>
      </w:r>
      <w:r w:rsidRPr="00123463">
        <w:rPr>
          <w:rFonts w:cs="Arial"/>
          <w:b/>
          <w:i/>
          <w:color w:val="404040" w:themeColor="text1" w:themeTint="BF"/>
          <w:shd w:val="clear" w:color="auto" w:fill="FFFFFF"/>
        </w:rPr>
        <w:t xml:space="preserve">Oblast podpory průmyslu, posilování hospodářství, rozvoj technického vzdělávání a vytváření nových pracovních míst </w:t>
      </w:r>
      <w:r w:rsidR="007F4DEA" w:rsidRPr="00123463">
        <w:rPr>
          <w:rFonts w:cs="Arial"/>
          <w:b/>
          <w:i/>
          <w:color w:val="404040" w:themeColor="text1" w:themeTint="BF"/>
          <w:shd w:val="clear" w:color="auto" w:fill="FFFFFF"/>
        </w:rPr>
        <w:t>považuji za jedny ze</w:t>
      </w:r>
      <w:r w:rsidRPr="00123463">
        <w:rPr>
          <w:rFonts w:cs="Arial"/>
          <w:b/>
          <w:i/>
          <w:color w:val="404040" w:themeColor="text1" w:themeTint="BF"/>
          <w:shd w:val="clear" w:color="auto" w:fill="FFFFFF"/>
        </w:rPr>
        <w:t xml:space="preserve"> svých klíčových priorit.</w:t>
      </w:r>
      <w:r w:rsidRPr="00123463">
        <w:rPr>
          <w:rStyle w:val="apple-converted-space"/>
          <w:rFonts w:cs="Arial"/>
          <w:b/>
          <w:i/>
          <w:color w:val="404040" w:themeColor="text1" w:themeTint="BF"/>
          <w:shd w:val="clear" w:color="auto" w:fill="FFFFFF"/>
        </w:rPr>
        <w:t xml:space="preserve"> Letošní Rok průmyslu a technického vzdělávání jednoznačně potvrdil, že průmysl byl a je hospodářským srdcem naší ekonomiky. A toto srdce </w:t>
      </w:r>
      <w:r w:rsidRPr="00123463">
        <w:rPr>
          <w:rStyle w:val="apple-converted-space"/>
          <w:rFonts w:cs="Arial"/>
          <w:b/>
          <w:i/>
          <w:color w:val="404040" w:themeColor="text1" w:themeTint="BF"/>
          <w:shd w:val="clear" w:color="auto" w:fill="FFFFFF"/>
        </w:rPr>
        <w:lastRenderedPageBreak/>
        <w:t>potřebuje zdravý tep – potřebuje rozumné zákony, fungující stát i mezinárodní vztahy, potřebuje kvalifikované zaměstnance</w:t>
      </w:r>
      <w:r w:rsidR="007F4DEA" w:rsidRPr="00123463">
        <w:rPr>
          <w:rStyle w:val="apple-converted-space"/>
          <w:rFonts w:cs="Arial"/>
          <w:b/>
          <w:i/>
          <w:color w:val="404040" w:themeColor="text1" w:themeTint="BF"/>
          <w:shd w:val="clear" w:color="auto" w:fill="FFFFFF"/>
        </w:rPr>
        <w:t>,“</w:t>
      </w:r>
      <w:r w:rsidR="007F4DEA" w:rsidRPr="00123463">
        <w:rPr>
          <w:rStyle w:val="apple-converted-space"/>
          <w:rFonts w:cs="Arial"/>
          <w:color w:val="404040" w:themeColor="text1" w:themeTint="BF"/>
          <w:shd w:val="clear" w:color="auto" w:fill="FFFFFF"/>
        </w:rPr>
        <w:t xml:space="preserve"> uvedl předseda vlády Bohuslav Sobotka</w:t>
      </w:r>
      <w:r w:rsidR="00C41BFB" w:rsidRPr="00123463">
        <w:rPr>
          <w:rStyle w:val="apple-converted-space"/>
          <w:rFonts w:cs="Arial"/>
          <w:color w:val="404040" w:themeColor="text1" w:themeTint="BF"/>
          <w:shd w:val="clear" w:color="auto" w:fill="FFFFFF"/>
        </w:rPr>
        <w:t xml:space="preserve"> ve svém prohlášení, které zaslal účastníkům konference</w:t>
      </w:r>
      <w:r w:rsidR="007F4DEA" w:rsidRPr="00123463">
        <w:rPr>
          <w:rStyle w:val="apple-converted-space"/>
          <w:rFonts w:cs="Arial"/>
          <w:color w:val="404040" w:themeColor="text1" w:themeTint="BF"/>
          <w:shd w:val="clear" w:color="auto" w:fill="FFFFFF"/>
        </w:rPr>
        <w:t xml:space="preserve">. </w:t>
      </w:r>
      <w:r w:rsidR="007F4DEA" w:rsidRPr="00123463">
        <w:rPr>
          <w:rStyle w:val="apple-converted-space"/>
          <w:rFonts w:cs="Arial"/>
          <w:b/>
          <w:i/>
          <w:color w:val="404040" w:themeColor="text1" w:themeTint="BF"/>
          <w:shd w:val="clear" w:color="auto" w:fill="FFFFFF"/>
        </w:rPr>
        <w:t xml:space="preserve">„Vláda v letošním roce prosadila několik důležitých opatření – mimo jiné jsme otevřeli novou finanční perspektivu </w:t>
      </w:r>
      <w:proofErr w:type="spellStart"/>
      <w:r w:rsidR="007F4DEA" w:rsidRPr="00123463">
        <w:rPr>
          <w:rStyle w:val="apple-converted-space"/>
          <w:rFonts w:cs="Arial"/>
          <w:b/>
          <w:i/>
          <w:color w:val="404040" w:themeColor="text1" w:themeTint="BF"/>
          <w:shd w:val="clear" w:color="auto" w:fill="FFFFFF"/>
        </w:rPr>
        <w:t>eurofondů</w:t>
      </w:r>
      <w:proofErr w:type="spellEnd"/>
      <w:r w:rsidR="007F4DEA" w:rsidRPr="00123463">
        <w:rPr>
          <w:rStyle w:val="apple-converted-space"/>
          <w:rFonts w:cs="Arial"/>
          <w:b/>
          <w:i/>
          <w:color w:val="404040" w:themeColor="text1" w:themeTint="BF"/>
          <w:shd w:val="clear" w:color="auto" w:fill="FFFFFF"/>
        </w:rPr>
        <w:t xml:space="preserve"> a vypsali první výzvy, zlepšili jsme zákony pro investiční pobídky, máme efektivnější podporu exportu, díky obnově rozumné investiční politiky státu se také znovu začalo dařit našemu stavebnictví. Mimořádně důležité bylo také schválení aktualizace Státní energetické koncepce a rozhodnutí o podobě územně ekologických limitů,“ </w:t>
      </w:r>
      <w:r w:rsidR="007E5879" w:rsidRPr="00123463">
        <w:rPr>
          <w:rStyle w:val="apple-converted-space"/>
          <w:rFonts w:cs="Arial"/>
          <w:color w:val="404040" w:themeColor="text1" w:themeTint="BF"/>
          <w:shd w:val="clear" w:color="auto" w:fill="FFFFFF"/>
        </w:rPr>
        <w:t>konstatoval</w:t>
      </w:r>
      <w:r w:rsidR="007F4DEA" w:rsidRPr="00123463">
        <w:rPr>
          <w:rStyle w:val="apple-converted-space"/>
          <w:rFonts w:cs="Arial"/>
          <w:color w:val="404040" w:themeColor="text1" w:themeTint="BF"/>
          <w:shd w:val="clear" w:color="auto" w:fill="FFFFFF"/>
        </w:rPr>
        <w:t xml:space="preserve"> Bohuslav Sobotka</w:t>
      </w:r>
      <w:r w:rsidR="00820BEC">
        <w:rPr>
          <w:rStyle w:val="apple-converted-space"/>
          <w:rFonts w:cs="Arial"/>
          <w:color w:val="404040" w:themeColor="text1" w:themeTint="BF"/>
          <w:shd w:val="clear" w:color="auto" w:fill="FFFFFF"/>
        </w:rPr>
        <w:t>.</w:t>
      </w:r>
    </w:p>
    <w:p w:rsidR="0098341D" w:rsidRPr="00123463" w:rsidRDefault="00C41BFB" w:rsidP="00370C0A">
      <w:pPr>
        <w:rPr>
          <w:color w:val="404040" w:themeColor="text1" w:themeTint="BF"/>
        </w:rPr>
      </w:pPr>
      <w:r w:rsidRPr="00123463">
        <w:rPr>
          <w:b/>
          <w:color w:val="404040" w:themeColor="text1" w:themeTint="BF"/>
        </w:rPr>
        <w:t xml:space="preserve"> </w:t>
      </w:r>
      <w:r w:rsidR="001E0757" w:rsidRPr="00123463">
        <w:rPr>
          <w:b/>
          <w:i/>
          <w:color w:val="404040" w:themeColor="text1" w:themeTint="BF"/>
        </w:rPr>
        <w:t>„Oceňuji spolupráci se Svazem průmyslu a dopravy ČR a aktivity Roku průmyslu a technického vzdělávání. Osobně usiluji o podporu kvalitního technického vzdělávání i dalších oblastí vzdělávání, které jsou významné i pro uplatnění na trhu práce. Na MŠMT se snažíme i o podporu intenzivnější spolupráce firem a škol a principů duálního vzdělávání,"</w:t>
      </w:r>
      <w:r w:rsidR="001E0757" w:rsidRPr="00123463">
        <w:rPr>
          <w:b/>
          <w:color w:val="404040" w:themeColor="text1" w:themeTint="BF"/>
        </w:rPr>
        <w:t xml:space="preserve"> </w:t>
      </w:r>
      <w:r w:rsidR="001E0757" w:rsidRPr="00123463">
        <w:rPr>
          <w:color w:val="404040" w:themeColor="text1" w:themeTint="BF"/>
        </w:rPr>
        <w:t>uvedla ministryně školství, mládeže a tělovýchovy Kateřina Valachová.</w:t>
      </w:r>
      <w:r w:rsidR="0098341D" w:rsidRPr="00123463">
        <w:rPr>
          <w:color w:val="404040" w:themeColor="text1" w:themeTint="BF"/>
        </w:rPr>
        <w:t xml:space="preserve"> </w:t>
      </w:r>
    </w:p>
    <w:p w:rsidR="00C41BFB" w:rsidRPr="00123463" w:rsidRDefault="00C41BFB" w:rsidP="00370C0A">
      <w:pPr>
        <w:rPr>
          <w:color w:val="404040" w:themeColor="text1" w:themeTint="BF"/>
        </w:rPr>
      </w:pPr>
      <w:r w:rsidRPr="00123463">
        <w:rPr>
          <w:b/>
          <w:i/>
          <w:color w:val="404040" w:themeColor="text1" w:themeTint="BF"/>
        </w:rPr>
        <w:t xml:space="preserve">„V letošním roce se nám podařilo udělat pokrok a zorganizovat pro popularizaci technických oborů řadu prospěšných akcí. Pokud ale chceme, aby měl náš průmysl skutečně perspektivní budoucnost, byl konkurenceschopný a měl dostatek vzdělaných odborníků, měl by pro nás i každý další rok být v určitém smyslu rokem průmyslu a technického vzdělávání, ač jim tak již nebudeme říkat,“ </w:t>
      </w:r>
      <w:r w:rsidRPr="00123463">
        <w:rPr>
          <w:color w:val="404040" w:themeColor="text1" w:themeTint="BF"/>
        </w:rPr>
        <w:t>uvedl ministr průmyslu a obchodu Jan Mládek.</w:t>
      </w:r>
    </w:p>
    <w:p w:rsidR="00C41BFB" w:rsidRPr="00123463" w:rsidRDefault="00C41BFB" w:rsidP="00370C0A">
      <w:pPr>
        <w:rPr>
          <w:rFonts w:cstheme="minorHAnsi"/>
          <w:color w:val="404040" w:themeColor="text1" w:themeTint="BF"/>
        </w:rPr>
      </w:pPr>
      <w:r w:rsidRPr="00123463">
        <w:rPr>
          <w:rFonts w:cstheme="minorHAnsi"/>
          <w:b/>
          <w:i/>
          <w:color w:val="404040" w:themeColor="text1" w:themeTint="BF"/>
        </w:rPr>
        <w:t>"Pro Českou republiku, nejprůmyslovější stát Evropy, jsou technicky vzdělaní odborníci klíčem k budoucí prosperitě. Abychom se ale nestali pouhou montovnou a orientovali se na produkty a služby s vysokou přidanou hodnotou, musí začít spolupracovat školy, vědci, firmy a státní správa. V rámci Rady vlády pro konkurenceschopnost a hospodářský růst, které předsedám, jsme proto zřídili výbor pro technické vzdělávání, a připravujeme opatření na zlepšení této oblasti. Jedná se například o nové výzvy z evropských fondů, zatraktivnění technických oborů pro žáky základních škol nebo podporu oborů, které dlouhodobě chybí na trhu práce,“</w:t>
      </w:r>
      <w:r w:rsidRPr="00123463">
        <w:rPr>
          <w:rFonts w:cstheme="minorHAnsi"/>
          <w:b/>
          <w:color w:val="404040" w:themeColor="text1" w:themeTint="BF"/>
        </w:rPr>
        <w:t xml:space="preserve"> </w:t>
      </w:r>
      <w:r w:rsidRPr="00123463">
        <w:rPr>
          <w:rFonts w:cstheme="minorHAnsi"/>
          <w:color w:val="404040" w:themeColor="text1" w:themeTint="BF"/>
        </w:rPr>
        <w:t xml:space="preserve">zaslal své vyjádření místopředseda vlády pro vědu, výzkum a inovace Pavel </w:t>
      </w:r>
      <w:proofErr w:type="spellStart"/>
      <w:r w:rsidRPr="00123463">
        <w:rPr>
          <w:rFonts w:cstheme="minorHAnsi"/>
          <w:color w:val="404040" w:themeColor="text1" w:themeTint="BF"/>
        </w:rPr>
        <w:t>Bělobrádek</w:t>
      </w:r>
      <w:proofErr w:type="spellEnd"/>
      <w:r w:rsidRPr="00123463">
        <w:rPr>
          <w:rFonts w:cstheme="minorHAnsi"/>
          <w:color w:val="404040" w:themeColor="text1" w:themeTint="BF"/>
        </w:rPr>
        <w:t>.</w:t>
      </w:r>
    </w:p>
    <w:p w:rsidR="0098341D" w:rsidRPr="00123463" w:rsidRDefault="0098341D" w:rsidP="00370C0A">
      <w:pPr>
        <w:rPr>
          <w:color w:val="404040" w:themeColor="text1" w:themeTint="BF"/>
        </w:rPr>
      </w:pPr>
      <w:r w:rsidRPr="00123463">
        <w:rPr>
          <w:b/>
          <w:i/>
          <w:color w:val="404040" w:themeColor="text1" w:themeTint="BF"/>
        </w:rPr>
        <w:t>"Jsme státem s nejvyšším podílem zaměstnaných v průmyslovém sektoru v EU. Je to dáno historicky a je jen na nás, zda to bude výhoda či naopak. Investoři nás vyhledávají kvůli kvalitní pracovní síle. Z mého pohledu je to tedy nejen výhoda, ale i nezbytnost dalšího vývoje. Proto technické vzdělávání maximálně podporujeme a proto v něm vidíme budoucnost. Fakt, že již více než rok jsme ve srovnání míry  nezaměstnanosti na druhém nejlepším místě v EU za Německem, tyto trendy jen potvrzuje,“</w:t>
      </w:r>
      <w:r w:rsidRPr="00123463">
        <w:rPr>
          <w:b/>
          <w:color w:val="404040" w:themeColor="text1" w:themeTint="BF"/>
        </w:rPr>
        <w:t xml:space="preserve"> </w:t>
      </w:r>
      <w:r w:rsidRPr="00123463">
        <w:rPr>
          <w:color w:val="404040" w:themeColor="text1" w:themeTint="BF"/>
        </w:rPr>
        <w:t xml:space="preserve">řekl náměstek ministryně práce a sociálních věcí pro zaměstnanost a nepojistné sociální dávky Jan Marek. </w:t>
      </w:r>
    </w:p>
    <w:p w:rsidR="001E0757" w:rsidRPr="00123463" w:rsidRDefault="001E0757" w:rsidP="00370C0A">
      <w:pPr>
        <w:rPr>
          <w:color w:val="404040" w:themeColor="text1" w:themeTint="BF"/>
        </w:rPr>
      </w:pPr>
      <w:r w:rsidRPr="00123463">
        <w:rPr>
          <w:b/>
          <w:i/>
          <w:color w:val="404040" w:themeColor="text1" w:themeTint="BF"/>
        </w:rPr>
        <w:t>„Myslím, že se jednalo o nejúspěšnější akci SP ČR za řadu posledních let,“</w:t>
      </w:r>
      <w:r w:rsidRPr="00123463">
        <w:rPr>
          <w:i/>
          <w:color w:val="404040" w:themeColor="text1" w:themeTint="BF"/>
        </w:rPr>
        <w:t xml:space="preserve"> </w:t>
      </w:r>
      <w:r w:rsidRPr="00123463">
        <w:rPr>
          <w:color w:val="404040" w:themeColor="text1" w:themeTint="BF"/>
        </w:rPr>
        <w:t xml:space="preserve">řekl na adresu Roku průmyslu a technického vzdělávání viceprezident SP ČR Zbyněk Frolík. </w:t>
      </w:r>
      <w:r w:rsidRPr="00123463">
        <w:rPr>
          <w:b/>
          <w:i/>
          <w:color w:val="404040" w:themeColor="text1" w:themeTint="BF"/>
        </w:rPr>
        <w:t>„Povedlo se zapojit vládu, ministerstva a řadu podniků a celá akce vyznívá jako celonárodní aktivita. Stálo by za to z roku udělat Pětiletku průmyslu a technického vzdělávání, protože se v této oblasti mění věci velmi pomalu,“</w:t>
      </w:r>
      <w:r w:rsidRPr="00123463">
        <w:rPr>
          <w:b/>
          <w:color w:val="404040" w:themeColor="text1" w:themeTint="BF"/>
        </w:rPr>
        <w:t xml:space="preserve"> </w:t>
      </w:r>
      <w:r w:rsidRPr="00123463">
        <w:rPr>
          <w:color w:val="404040" w:themeColor="text1" w:themeTint="BF"/>
        </w:rPr>
        <w:t>konstatoval.</w:t>
      </w:r>
    </w:p>
    <w:p w:rsidR="00C41BFB" w:rsidRPr="00123463" w:rsidRDefault="00C41BFB" w:rsidP="00370C0A">
      <w:pPr>
        <w:rPr>
          <w:bCs/>
          <w:color w:val="404040" w:themeColor="text1" w:themeTint="BF"/>
        </w:rPr>
      </w:pPr>
      <w:r w:rsidRPr="00123463">
        <w:rPr>
          <w:b/>
          <w:bCs/>
          <w:i/>
          <w:color w:val="404040" w:themeColor="text1" w:themeTint="BF"/>
        </w:rPr>
        <w:t xml:space="preserve"> „Během uplynulého roku jsme měli jedinečnou možnost ukázat politické reprezentaci i široké veřejnosti nutnost rozvoje technického vzdělávání v České republice. Aby nezůstalo pouze u slov, realizovali jsme ve </w:t>
      </w:r>
      <w:proofErr w:type="gramStart"/>
      <w:r w:rsidRPr="00123463">
        <w:rPr>
          <w:b/>
          <w:bCs/>
          <w:i/>
          <w:color w:val="404040" w:themeColor="text1" w:themeTint="BF"/>
        </w:rPr>
        <w:t>ŠKODA</w:t>
      </w:r>
      <w:proofErr w:type="gramEnd"/>
      <w:r w:rsidRPr="00123463">
        <w:rPr>
          <w:b/>
          <w:bCs/>
          <w:i/>
          <w:color w:val="404040" w:themeColor="text1" w:themeTint="BF"/>
        </w:rPr>
        <w:t xml:space="preserve"> AUTO desítky aktivit, z nichž můžeme zmínit například grantovou podporu středních a základních škol, vytvoření vlastního vozu FUNSTAR našimi učni nebo představení výzev čtvrté průmyslové revoluce učitelům v projektu ‚Věda má budoucnost</w:t>
      </w:r>
      <w:r w:rsidR="00820BEC">
        <w:rPr>
          <w:b/>
          <w:bCs/>
          <w:i/>
          <w:color w:val="404040" w:themeColor="text1" w:themeTint="BF"/>
        </w:rPr>
        <w:t>‘</w:t>
      </w:r>
      <w:r w:rsidRPr="00123463">
        <w:rPr>
          <w:b/>
          <w:bCs/>
          <w:i/>
          <w:color w:val="404040" w:themeColor="text1" w:themeTint="BF"/>
        </w:rPr>
        <w:t xml:space="preserve">  tak, aby své žáky motivovali k rozvoji tím správným směrem. </w:t>
      </w:r>
      <w:r w:rsidRPr="00123463">
        <w:rPr>
          <w:b/>
          <w:bCs/>
          <w:i/>
          <w:color w:val="404040" w:themeColor="text1" w:themeTint="BF"/>
        </w:rPr>
        <w:lastRenderedPageBreak/>
        <w:t>Jsem přesvědčen, že Rok průmyslu a technického vzdělávání byl tím správným krokem k tomu, aby Česká republika mohla i do budoucna zůstat lídrem v oblasti průmyslu a inovací,“</w:t>
      </w:r>
      <w:r w:rsidRPr="00123463">
        <w:rPr>
          <w:b/>
          <w:bCs/>
          <w:color w:val="404040" w:themeColor="text1" w:themeTint="BF"/>
        </w:rPr>
        <w:t xml:space="preserve"> </w:t>
      </w:r>
      <w:r w:rsidRPr="00123463">
        <w:rPr>
          <w:bCs/>
          <w:color w:val="404040" w:themeColor="text1" w:themeTint="BF"/>
        </w:rPr>
        <w:t>řekl člen představenstva SP ČR Bohdan Wojnar.</w:t>
      </w:r>
    </w:p>
    <w:p w:rsidR="001E0757" w:rsidRPr="00123463" w:rsidRDefault="00C41BFB" w:rsidP="00370C0A">
      <w:pPr>
        <w:rPr>
          <w:bCs/>
          <w:color w:val="404040" w:themeColor="text1" w:themeTint="BF"/>
        </w:rPr>
      </w:pPr>
      <w:r w:rsidRPr="00123463">
        <w:rPr>
          <w:b/>
          <w:bCs/>
          <w:i/>
          <w:color w:val="404040" w:themeColor="text1" w:themeTint="BF"/>
        </w:rPr>
        <w:t>„Prosazujeme rozšíření technického vzdělávání. Chceme zavést celou řadu technických prvků i do předškolního vzdělání, aby děti už od školky měly k technice pozitivní vztah. Na druhou stranu chceme zavést i ‚</w:t>
      </w:r>
      <w:proofErr w:type="spellStart"/>
      <w:r w:rsidRPr="00123463">
        <w:rPr>
          <w:b/>
          <w:bCs/>
          <w:i/>
          <w:color w:val="404040" w:themeColor="text1" w:themeTint="BF"/>
        </w:rPr>
        <w:t>dovzdělávací</w:t>
      </w:r>
      <w:proofErr w:type="spellEnd"/>
      <w:r w:rsidRPr="00123463">
        <w:rPr>
          <w:b/>
          <w:bCs/>
          <w:i/>
          <w:color w:val="404040" w:themeColor="text1" w:themeTint="BF"/>
        </w:rPr>
        <w:t>‘ procesy, protože turbulence v potřebách profesí je obrovská a někteří lidé se za krátkou dobu nestačí připravit – získat všechny potřebné kompetence. Je potřeba, aby i po třicítce nebo čtyřicítce měli možnost si rozšířit své horizonty,“</w:t>
      </w:r>
      <w:r w:rsidRPr="00123463">
        <w:rPr>
          <w:b/>
          <w:bCs/>
          <w:color w:val="404040" w:themeColor="text1" w:themeTint="BF"/>
        </w:rPr>
        <w:t xml:space="preserve"> </w:t>
      </w:r>
      <w:r w:rsidRPr="00123463">
        <w:rPr>
          <w:bCs/>
          <w:color w:val="404040" w:themeColor="text1" w:themeTint="BF"/>
        </w:rPr>
        <w:t>uvedl viceprezident SP ČR Jiří Cienciala.</w:t>
      </w:r>
    </w:p>
    <w:p w:rsidR="006B7A29" w:rsidRPr="00123463" w:rsidRDefault="006B7A29" w:rsidP="00370C0A">
      <w:pPr>
        <w:rPr>
          <w:color w:val="404040" w:themeColor="text1" w:themeTint="BF"/>
        </w:rPr>
      </w:pPr>
      <w:r w:rsidRPr="00123463">
        <w:rPr>
          <w:color w:val="404040" w:themeColor="text1" w:themeTint="BF"/>
        </w:rPr>
        <w:t>Rok průmyslu a technického vzdělávání se vedle snahy změnit vzdělávací systém zaměřil na širokou veřejnost a na změnu vnímání</w:t>
      </w:r>
      <w:r w:rsidR="00123463">
        <w:rPr>
          <w:color w:val="404040" w:themeColor="text1" w:themeTint="BF"/>
        </w:rPr>
        <w:t xml:space="preserve"> průmyslu</w:t>
      </w:r>
      <w:r w:rsidRPr="00123463">
        <w:rPr>
          <w:color w:val="404040" w:themeColor="text1" w:themeTint="BF"/>
        </w:rPr>
        <w:t xml:space="preserve">. SP ČR se svými partnerskými firmami z Moravskoslezského kraje a ve spolupráci se Světem </w:t>
      </w:r>
      <w:r w:rsidR="00123463">
        <w:rPr>
          <w:color w:val="404040" w:themeColor="text1" w:themeTint="BF"/>
        </w:rPr>
        <w:t>t</w:t>
      </w:r>
      <w:r w:rsidRPr="00123463">
        <w:rPr>
          <w:color w:val="404040" w:themeColor="text1" w:themeTint="BF"/>
        </w:rPr>
        <w:t>echniky v Dolních Vítkovicích uspořádal 1. května Den s průmyslem v Ostravě, kter</w:t>
      </w:r>
      <w:r w:rsidR="00123463">
        <w:rPr>
          <w:color w:val="404040" w:themeColor="text1" w:themeTint="BF"/>
        </w:rPr>
        <w:t>ý</w:t>
      </w:r>
      <w:r w:rsidRPr="00123463">
        <w:rPr>
          <w:color w:val="404040" w:themeColor="text1" w:themeTint="BF"/>
        </w:rPr>
        <w:t xml:space="preserve"> přilákal na 12 tisíc návštěvníků. Zaštítil Dny techniky Kopřivnice (20 tis</w:t>
      </w:r>
      <w:r w:rsidR="00123463">
        <w:rPr>
          <w:color w:val="404040" w:themeColor="text1" w:themeTint="BF"/>
        </w:rPr>
        <w:t>íc</w:t>
      </w:r>
      <w:r w:rsidRPr="00123463">
        <w:rPr>
          <w:color w:val="404040" w:themeColor="text1" w:themeTint="BF"/>
        </w:rPr>
        <w:t xml:space="preserve"> </w:t>
      </w:r>
      <w:r w:rsidR="00123463">
        <w:rPr>
          <w:color w:val="404040" w:themeColor="text1" w:themeTint="BF"/>
        </w:rPr>
        <w:t>n</w:t>
      </w:r>
      <w:r w:rsidRPr="00123463">
        <w:rPr>
          <w:color w:val="404040" w:themeColor="text1" w:themeTint="BF"/>
        </w:rPr>
        <w:t xml:space="preserve">ávštěvníků) či Vědecký jarmark v Praze </w:t>
      </w:r>
      <w:r w:rsidR="00123463">
        <w:rPr>
          <w:color w:val="404040" w:themeColor="text1" w:themeTint="BF"/>
        </w:rPr>
        <w:t xml:space="preserve">- </w:t>
      </w:r>
      <w:r w:rsidRPr="00123463">
        <w:rPr>
          <w:color w:val="404040" w:themeColor="text1" w:themeTint="BF"/>
        </w:rPr>
        <w:t>Dejvicích (16 tis</w:t>
      </w:r>
      <w:r w:rsidR="00123463">
        <w:rPr>
          <w:color w:val="404040" w:themeColor="text1" w:themeTint="BF"/>
        </w:rPr>
        <w:t>íc</w:t>
      </w:r>
      <w:r w:rsidRPr="00123463">
        <w:rPr>
          <w:color w:val="404040" w:themeColor="text1" w:themeTint="BF"/>
        </w:rPr>
        <w:t xml:space="preserve"> návštěvníků), Jarmark řemesel a služeb, Den techniky a řemesel a další velké akce.</w:t>
      </w:r>
    </w:p>
    <w:p w:rsidR="00B3297F" w:rsidRPr="00123463" w:rsidRDefault="00123463" w:rsidP="00370C0A">
      <w:pPr>
        <w:rPr>
          <w:color w:val="404040" w:themeColor="text1" w:themeTint="BF"/>
        </w:rPr>
      </w:pPr>
      <w:r>
        <w:rPr>
          <w:color w:val="404040" w:themeColor="text1" w:themeTint="BF"/>
        </w:rPr>
        <w:t>Významnou</w:t>
      </w:r>
      <w:r w:rsidR="00B3297F" w:rsidRPr="00123463">
        <w:rPr>
          <w:color w:val="404040" w:themeColor="text1" w:themeTint="BF"/>
        </w:rPr>
        <w:t xml:space="preserve"> akcí bylo vytvoření společné expozice dvanácti subjektů s bohatým doprovodným programem pod názvem „Průmyslový ostrov“ na Mezinárodním strojírenském veletrhu v Brně. Součástí aktivit byly odborné semináře k aktivitě Průmysl 4.0, společenské setkání </w:t>
      </w:r>
      <w:proofErr w:type="spellStart"/>
      <w:r w:rsidR="00B3297F" w:rsidRPr="00123463">
        <w:rPr>
          <w:color w:val="404040" w:themeColor="text1" w:themeTint="BF"/>
        </w:rPr>
        <w:t>Industry</w:t>
      </w:r>
      <w:proofErr w:type="spellEnd"/>
      <w:r w:rsidR="00B3297F" w:rsidRPr="00123463">
        <w:rPr>
          <w:color w:val="404040" w:themeColor="text1" w:themeTint="BF"/>
        </w:rPr>
        <w:t xml:space="preserve"> </w:t>
      </w:r>
      <w:proofErr w:type="spellStart"/>
      <w:r w:rsidR="00B3297F" w:rsidRPr="00123463">
        <w:rPr>
          <w:color w:val="404040" w:themeColor="text1" w:themeTint="BF"/>
        </w:rPr>
        <w:t>Night</w:t>
      </w:r>
      <w:proofErr w:type="spellEnd"/>
      <w:r w:rsidR="00B3297F" w:rsidRPr="00123463">
        <w:rPr>
          <w:color w:val="404040" w:themeColor="text1" w:themeTint="BF"/>
        </w:rPr>
        <w:t xml:space="preserve"> či kvíz pro studenty SŠ</w:t>
      </w:r>
      <w:r w:rsidR="00820BEC">
        <w:rPr>
          <w:color w:val="404040" w:themeColor="text1" w:themeTint="BF"/>
        </w:rPr>
        <w:t xml:space="preserve"> a VŠ</w:t>
      </w:r>
      <w:r w:rsidR="00B3297F" w:rsidRPr="00123463">
        <w:rPr>
          <w:color w:val="404040" w:themeColor="text1" w:themeTint="BF"/>
        </w:rPr>
        <w:t>. Průmyslový ostrov navštívil</w:t>
      </w:r>
      <w:r>
        <w:rPr>
          <w:color w:val="404040" w:themeColor="text1" w:themeTint="BF"/>
        </w:rPr>
        <w:t>i i</w:t>
      </w:r>
      <w:r w:rsidR="00B3297F" w:rsidRPr="00123463">
        <w:rPr>
          <w:color w:val="404040" w:themeColor="text1" w:themeTint="BF"/>
        </w:rPr>
        <w:t xml:space="preserve"> prezident </w:t>
      </w:r>
      <w:r>
        <w:rPr>
          <w:color w:val="404040" w:themeColor="text1" w:themeTint="BF"/>
        </w:rPr>
        <w:t>republiky Miloš Zeman</w:t>
      </w:r>
      <w:r w:rsidR="00B3297F" w:rsidRPr="00123463">
        <w:rPr>
          <w:color w:val="404040" w:themeColor="text1" w:themeTint="BF"/>
        </w:rPr>
        <w:t xml:space="preserve">, premiér </w:t>
      </w:r>
      <w:r>
        <w:rPr>
          <w:color w:val="404040" w:themeColor="text1" w:themeTint="BF"/>
        </w:rPr>
        <w:t xml:space="preserve">Bohuslav Sobotka </w:t>
      </w:r>
      <w:r w:rsidR="00B3297F" w:rsidRPr="00123463">
        <w:rPr>
          <w:color w:val="404040" w:themeColor="text1" w:themeTint="BF"/>
        </w:rPr>
        <w:t xml:space="preserve">a </w:t>
      </w:r>
      <w:r>
        <w:rPr>
          <w:color w:val="404040" w:themeColor="text1" w:themeTint="BF"/>
        </w:rPr>
        <w:t xml:space="preserve">mnozí </w:t>
      </w:r>
      <w:r w:rsidR="00B3297F" w:rsidRPr="00123463">
        <w:rPr>
          <w:color w:val="404040" w:themeColor="text1" w:themeTint="BF"/>
        </w:rPr>
        <w:t xml:space="preserve">členové jeho vlády. </w:t>
      </w:r>
    </w:p>
    <w:p w:rsidR="00C41BFB" w:rsidRPr="00123463" w:rsidRDefault="00163179" w:rsidP="00370C0A">
      <w:pPr>
        <w:rPr>
          <w:b/>
          <w:color w:val="404040" w:themeColor="text1" w:themeTint="BF"/>
          <w:sz w:val="28"/>
          <w:szCs w:val="28"/>
        </w:rPr>
      </w:pPr>
      <w:r w:rsidRPr="00123463">
        <w:rPr>
          <w:b/>
          <w:color w:val="404040" w:themeColor="text1" w:themeTint="BF"/>
          <w:sz w:val="28"/>
          <w:szCs w:val="28"/>
        </w:rPr>
        <w:t>Podpora soutěží</w:t>
      </w:r>
      <w:r w:rsidR="00C41BFB" w:rsidRPr="00123463">
        <w:rPr>
          <w:b/>
          <w:color w:val="404040" w:themeColor="text1" w:themeTint="BF"/>
          <w:sz w:val="28"/>
          <w:szCs w:val="28"/>
        </w:rPr>
        <w:t>, odborné diskuse</w:t>
      </w:r>
    </w:p>
    <w:p w:rsidR="006B7A29" w:rsidRPr="00123463" w:rsidRDefault="00A70772" w:rsidP="00370C0A">
      <w:pPr>
        <w:rPr>
          <w:color w:val="404040" w:themeColor="text1" w:themeTint="BF"/>
        </w:rPr>
      </w:pPr>
      <w:r w:rsidRPr="00123463">
        <w:rPr>
          <w:color w:val="404040" w:themeColor="text1" w:themeTint="BF"/>
        </w:rPr>
        <w:t xml:space="preserve">V průběhu roku SP ČR zorganizoval několik soutěží pro žáky a studenty, </w:t>
      </w:r>
      <w:r w:rsidR="00123463">
        <w:rPr>
          <w:color w:val="404040" w:themeColor="text1" w:themeTint="BF"/>
        </w:rPr>
        <w:t>například</w:t>
      </w:r>
      <w:r w:rsidR="00CC3B23" w:rsidRPr="00123463">
        <w:rPr>
          <w:color w:val="404040" w:themeColor="text1" w:themeTint="BF"/>
        </w:rPr>
        <w:t xml:space="preserve"> kvíz pro studenty SŠ </w:t>
      </w:r>
      <w:r w:rsidR="00820BEC">
        <w:rPr>
          <w:color w:val="404040" w:themeColor="text1" w:themeTint="BF"/>
        </w:rPr>
        <w:t xml:space="preserve">a VŠ </w:t>
      </w:r>
      <w:r w:rsidR="00CC3B23" w:rsidRPr="00123463">
        <w:rPr>
          <w:color w:val="404040" w:themeColor="text1" w:themeTint="BF"/>
        </w:rPr>
        <w:t>v rámci Mezinárodního strojírenského veletrhu v Brně v září 2015 a šestikolový on</w:t>
      </w:r>
      <w:r w:rsidR="00123463">
        <w:rPr>
          <w:color w:val="404040" w:themeColor="text1" w:themeTint="BF"/>
        </w:rPr>
        <w:t>-</w:t>
      </w:r>
      <w:r w:rsidR="00CC3B23" w:rsidRPr="00123463">
        <w:rPr>
          <w:color w:val="404040" w:themeColor="text1" w:themeTint="BF"/>
        </w:rPr>
        <w:t xml:space="preserve">line kvíz </w:t>
      </w:r>
      <w:r w:rsidR="00820BEC">
        <w:rPr>
          <w:color w:val="404040" w:themeColor="text1" w:themeTint="BF"/>
        </w:rPr>
        <w:t>s </w:t>
      </w:r>
      <w:proofErr w:type="spellStart"/>
      <w:r w:rsidR="00820BEC">
        <w:rPr>
          <w:color w:val="404040" w:themeColor="text1" w:themeTint="BF"/>
        </w:rPr>
        <w:t>YouTuberem</w:t>
      </w:r>
      <w:proofErr w:type="spellEnd"/>
      <w:r w:rsidR="00820BEC">
        <w:rPr>
          <w:color w:val="404040" w:themeColor="text1" w:themeTint="BF"/>
        </w:rPr>
        <w:t xml:space="preserve"> </w:t>
      </w:r>
      <w:proofErr w:type="spellStart"/>
      <w:r w:rsidR="00820BEC">
        <w:rPr>
          <w:color w:val="404040" w:themeColor="text1" w:themeTint="BF"/>
        </w:rPr>
        <w:t>Vidrailem</w:t>
      </w:r>
      <w:proofErr w:type="spellEnd"/>
      <w:r w:rsidR="00820BEC">
        <w:rPr>
          <w:color w:val="404040" w:themeColor="text1" w:themeTint="BF"/>
        </w:rPr>
        <w:t xml:space="preserve"> </w:t>
      </w:r>
      <w:r w:rsidR="00CC3B23" w:rsidRPr="00123463">
        <w:rPr>
          <w:color w:val="404040" w:themeColor="text1" w:themeTint="BF"/>
        </w:rPr>
        <w:t xml:space="preserve">pro žáky </w:t>
      </w:r>
      <w:r w:rsidR="00820BEC">
        <w:rPr>
          <w:color w:val="404040" w:themeColor="text1" w:themeTint="BF"/>
        </w:rPr>
        <w:t>ZŠ</w:t>
      </w:r>
      <w:r w:rsidR="00CC3B23" w:rsidRPr="00123463">
        <w:rPr>
          <w:color w:val="404040" w:themeColor="text1" w:themeTint="BF"/>
        </w:rPr>
        <w:t xml:space="preserve">. Celkově SP ČR podpořil </w:t>
      </w:r>
      <w:r w:rsidR="00A239D8" w:rsidRPr="00123463">
        <w:rPr>
          <w:color w:val="404040" w:themeColor="text1" w:themeTint="BF"/>
        </w:rPr>
        <w:t xml:space="preserve">více </w:t>
      </w:r>
      <w:r w:rsidR="00123463">
        <w:rPr>
          <w:color w:val="404040" w:themeColor="text1" w:themeTint="BF"/>
        </w:rPr>
        <w:t>než</w:t>
      </w:r>
      <w:r w:rsidR="00A239D8" w:rsidRPr="00123463">
        <w:rPr>
          <w:color w:val="404040" w:themeColor="text1" w:themeTint="BF"/>
        </w:rPr>
        <w:t xml:space="preserve"> tři desítky podnikatelských, technických, studentských a inovačních soutěží</w:t>
      </w:r>
      <w:r w:rsidR="00123463">
        <w:rPr>
          <w:color w:val="404040" w:themeColor="text1" w:themeTint="BF"/>
        </w:rPr>
        <w:t xml:space="preserve"> (</w:t>
      </w:r>
      <w:r w:rsidR="006B7A29" w:rsidRPr="00123463">
        <w:rPr>
          <w:color w:val="404040" w:themeColor="text1" w:themeTint="BF"/>
        </w:rPr>
        <w:t xml:space="preserve">Manažer roku, Nejlepší spolupráce roku, Vizionáři 2015, Středoškolská odborná činnost </w:t>
      </w:r>
      <w:r w:rsidR="00123463">
        <w:rPr>
          <w:color w:val="404040" w:themeColor="text1" w:themeTint="BF"/>
        </w:rPr>
        <w:t xml:space="preserve">- </w:t>
      </w:r>
      <w:r w:rsidR="006B7A29" w:rsidRPr="00123463">
        <w:rPr>
          <w:color w:val="404040" w:themeColor="text1" w:themeTint="BF"/>
        </w:rPr>
        <w:t>SOČ, Hledáme mladého chemika, Propojený svět, Čes</w:t>
      </w:r>
      <w:r w:rsidR="007C0BA6" w:rsidRPr="00123463">
        <w:rPr>
          <w:color w:val="404040" w:themeColor="text1" w:themeTint="BF"/>
        </w:rPr>
        <w:t xml:space="preserve">ké ručičky, EBEC, </w:t>
      </w:r>
      <w:proofErr w:type="spellStart"/>
      <w:r w:rsidR="007C0BA6" w:rsidRPr="00123463">
        <w:rPr>
          <w:color w:val="404040" w:themeColor="text1" w:themeTint="BF"/>
        </w:rPr>
        <w:t>Merkurmánia</w:t>
      </w:r>
      <w:proofErr w:type="spellEnd"/>
      <w:r w:rsidR="007C0BA6" w:rsidRPr="00123463">
        <w:rPr>
          <w:color w:val="404040" w:themeColor="text1" w:themeTint="BF"/>
        </w:rPr>
        <w:t xml:space="preserve">, </w:t>
      </w:r>
      <w:r w:rsidR="006B7A29" w:rsidRPr="00123463">
        <w:rPr>
          <w:color w:val="404040" w:themeColor="text1" w:themeTint="BF"/>
        </w:rPr>
        <w:t xml:space="preserve">Robotická liga FLL, </w:t>
      </w:r>
      <w:proofErr w:type="spellStart"/>
      <w:r w:rsidR="006B7A29" w:rsidRPr="00123463">
        <w:rPr>
          <w:color w:val="404040" w:themeColor="text1" w:themeTint="BF"/>
        </w:rPr>
        <w:t>KrajTECH</w:t>
      </w:r>
      <w:proofErr w:type="spellEnd"/>
      <w:r w:rsidR="006B7A29" w:rsidRPr="00123463">
        <w:rPr>
          <w:color w:val="404040" w:themeColor="text1" w:themeTint="BF"/>
        </w:rPr>
        <w:t xml:space="preserve"> 2015, </w:t>
      </w:r>
      <w:proofErr w:type="spellStart"/>
      <w:r w:rsidR="006B7A29" w:rsidRPr="00123463">
        <w:rPr>
          <w:color w:val="404040" w:themeColor="text1" w:themeTint="BF"/>
        </w:rPr>
        <w:t>Technohrátky</w:t>
      </w:r>
      <w:proofErr w:type="spellEnd"/>
      <w:r w:rsidR="006B7A29" w:rsidRPr="00123463">
        <w:rPr>
          <w:color w:val="404040" w:themeColor="text1" w:themeTint="BF"/>
        </w:rPr>
        <w:t xml:space="preserve">, Mezinárodní řemeslné hry, </w:t>
      </w:r>
      <w:proofErr w:type="spellStart"/>
      <w:r w:rsidR="006B7A29" w:rsidRPr="00123463">
        <w:rPr>
          <w:color w:val="404040" w:themeColor="text1" w:themeTint="BF"/>
        </w:rPr>
        <w:t>Cadet</w:t>
      </w:r>
      <w:proofErr w:type="spellEnd"/>
      <w:r w:rsidR="006B7A29" w:rsidRPr="00123463">
        <w:rPr>
          <w:color w:val="404040" w:themeColor="text1" w:themeTint="BF"/>
        </w:rPr>
        <w:t xml:space="preserve"> Grand </w:t>
      </w:r>
      <w:proofErr w:type="spellStart"/>
      <w:r w:rsidR="006B7A29" w:rsidRPr="00123463">
        <w:rPr>
          <w:color w:val="404040" w:themeColor="text1" w:themeTint="BF"/>
        </w:rPr>
        <w:t>Prix</w:t>
      </w:r>
      <w:proofErr w:type="spellEnd"/>
      <w:r w:rsidR="006B7A29" w:rsidRPr="00123463">
        <w:rPr>
          <w:color w:val="404040" w:themeColor="text1" w:themeTint="BF"/>
        </w:rPr>
        <w:t xml:space="preserve"> 2015</w:t>
      </w:r>
      <w:r w:rsidR="00A239D8" w:rsidRPr="00123463">
        <w:rPr>
          <w:color w:val="404040" w:themeColor="text1" w:themeTint="BF"/>
        </w:rPr>
        <w:t>)</w:t>
      </w:r>
      <w:r w:rsidR="00123463">
        <w:rPr>
          <w:color w:val="404040" w:themeColor="text1" w:themeTint="BF"/>
        </w:rPr>
        <w:t>.</w:t>
      </w:r>
    </w:p>
    <w:p w:rsidR="00A239D8" w:rsidRPr="00123463" w:rsidRDefault="00123463" w:rsidP="00370C0A">
      <w:pPr>
        <w:rPr>
          <w:color w:val="404040" w:themeColor="text1" w:themeTint="BF"/>
        </w:rPr>
      </w:pPr>
      <w:r>
        <w:rPr>
          <w:color w:val="404040" w:themeColor="text1" w:themeTint="BF"/>
        </w:rPr>
        <w:t>SP ČR rovněž z</w:t>
      </w:r>
      <w:r w:rsidR="00A239D8" w:rsidRPr="00123463">
        <w:rPr>
          <w:color w:val="404040" w:themeColor="text1" w:themeTint="BF"/>
        </w:rPr>
        <w:t>organizoval v krajských městech za účasti ministrů a hejtmanů sedm velkých diskusních panelů a více než tři desítky dalších odborných akcí zaměřených na otázky školství, trhu práce, inovací. Celková účast na těchto odborných setkáních přesáhla 3 tisíce osob. Šlo</w:t>
      </w:r>
      <w:r w:rsidR="00163179" w:rsidRPr="00123463">
        <w:rPr>
          <w:color w:val="404040" w:themeColor="text1" w:themeTint="BF"/>
        </w:rPr>
        <w:t xml:space="preserve"> o akce jak</w:t>
      </w:r>
      <w:r>
        <w:rPr>
          <w:color w:val="404040" w:themeColor="text1" w:themeTint="BF"/>
        </w:rPr>
        <w:t>o</w:t>
      </w:r>
      <w:r w:rsidR="00A239D8" w:rsidRPr="00123463">
        <w:rPr>
          <w:color w:val="404040" w:themeColor="text1" w:themeTint="BF"/>
        </w:rPr>
        <w:t xml:space="preserve"> Sklářské svítání, Česká škola 21. století, ICOLLE 2015, Konference ISSS, Celoživotní učení, Technicko-manažerské vzdělávání, Inovace prakticky, Technické školství a odborné jazykové vzdělávání, </w:t>
      </w:r>
      <w:proofErr w:type="spellStart"/>
      <w:r w:rsidR="00A239D8" w:rsidRPr="00123463">
        <w:rPr>
          <w:color w:val="404040" w:themeColor="text1" w:themeTint="BF"/>
        </w:rPr>
        <w:t>Autosympo</w:t>
      </w:r>
      <w:proofErr w:type="spellEnd"/>
      <w:r w:rsidR="00A239D8" w:rsidRPr="00123463">
        <w:rPr>
          <w:color w:val="404040" w:themeColor="text1" w:themeTint="BF"/>
        </w:rPr>
        <w:t xml:space="preserve">, </w:t>
      </w:r>
      <w:proofErr w:type="spellStart"/>
      <w:r w:rsidR="00A239D8" w:rsidRPr="00123463">
        <w:rPr>
          <w:color w:val="404040" w:themeColor="text1" w:themeTint="BF"/>
        </w:rPr>
        <w:t>Electrojobs</w:t>
      </w:r>
      <w:proofErr w:type="spellEnd"/>
      <w:r w:rsidR="00A239D8" w:rsidRPr="00123463">
        <w:rPr>
          <w:color w:val="404040" w:themeColor="text1" w:themeTint="BF"/>
        </w:rPr>
        <w:t xml:space="preserve"> Kvalifikovaná pracovní síla jako zdroj konkurenceschopnosti ČR, Setkání sklářů a keramiků, Konference Asociace výzkumných organizací, Konkurenceschopnost a lidské zdroje pro chemický průmysl, Den s Technologickou agenturou ČR a další.</w:t>
      </w:r>
    </w:p>
    <w:p w:rsidR="007C0BA6" w:rsidRDefault="00A239D8" w:rsidP="00370C0A">
      <w:pPr>
        <w:rPr>
          <w:color w:val="404040" w:themeColor="text1" w:themeTint="BF"/>
        </w:rPr>
      </w:pPr>
      <w:r w:rsidRPr="00123463">
        <w:rPr>
          <w:color w:val="404040" w:themeColor="text1" w:themeTint="BF"/>
        </w:rPr>
        <w:t xml:space="preserve">SP ČR zejména </w:t>
      </w:r>
      <w:r w:rsidR="00204676">
        <w:rPr>
          <w:color w:val="404040" w:themeColor="text1" w:themeTint="BF"/>
        </w:rPr>
        <w:t xml:space="preserve">prostřednictvím svých </w:t>
      </w:r>
      <w:r w:rsidRPr="00123463">
        <w:rPr>
          <w:color w:val="404040" w:themeColor="text1" w:themeTint="BF"/>
        </w:rPr>
        <w:t>krajsk</w:t>
      </w:r>
      <w:r w:rsidR="00204676">
        <w:rPr>
          <w:color w:val="404040" w:themeColor="text1" w:themeTint="BF"/>
        </w:rPr>
        <w:t>ých</w:t>
      </w:r>
      <w:r w:rsidRPr="00123463">
        <w:rPr>
          <w:color w:val="404040" w:themeColor="text1" w:themeTint="BF"/>
        </w:rPr>
        <w:t xml:space="preserve"> kancelář</w:t>
      </w:r>
      <w:r w:rsidR="00204676">
        <w:rPr>
          <w:color w:val="404040" w:themeColor="text1" w:themeTint="BF"/>
        </w:rPr>
        <w:t>í</w:t>
      </w:r>
      <w:r w:rsidRPr="00123463">
        <w:rPr>
          <w:color w:val="404040" w:themeColor="text1" w:themeTint="BF"/>
        </w:rPr>
        <w:t xml:space="preserve"> spolupracoval</w:t>
      </w:r>
      <w:r w:rsidR="00204676">
        <w:rPr>
          <w:color w:val="404040" w:themeColor="text1" w:themeTint="BF"/>
        </w:rPr>
        <w:t xml:space="preserve"> s</w:t>
      </w:r>
      <w:r w:rsidRPr="00123463">
        <w:rPr>
          <w:color w:val="404040" w:themeColor="text1" w:themeTint="BF"/>
        </w:rPr>
        <w:t xml:space="preserve"> veletrh</w:t>
      </w:r>
      <w:r w:rsidR="00204676">
        <w:rPr>
          <w:color w:val="404040" w:themeColor="text1" w:themeTint="BF"/>
        </w:rPr>
        <w:t>y</w:t>
      </w:r>
      <w:r w:rsidRPr="00123463">
        <w:rPr>
          <w:color w:val="404040" w:themeColor="text1" w:themeTint="BF"/>
        </w:rPr>
        <w:t xml:space="preserve"> vzdělávání, trhu práce či průmyslu</w:t>
      </w:r>
      <w:r w:rsidR="00204676">
        <w:rPr>
          <w:color w:val="404040" w:themeColor="text1" w:themeTint="BF"/>
        </w:rPr>
        <w:t xml:space="preserve"> (</w:t>
      </w:r>
      <w:r w:rsidRPr="00123463">
        <w:rPr>
          <w:color w:val="404040" w:themeColor="text1" w:themeTint="BF"/>
        </w:rPr>
        <w:t xml:space="preserve">EDUCA MYJOB LIBEREC 2015, FOR </w:t>
      </w:r>
      <w:proofErr w:type="spellStart"/>
      <w:r w:rsidRPr="00123463">
        <w:rPr>
          <w:color w:val="404040" w:themeColor="text1" w:themeTint="BF"/>
        </w:rPr>
        <w:t>Industry</w:t>
      </w:r>
      <w:proofErr w:type="spellEnd"/>
      <w:r w:rsidRPr="00123463">
        <w:rPr>
          <w:color w:val="404040" w:themeColor="text1" w:themeTint="BF"/>
        </w:rPr>
        <w:t xml:space="preserve"> a další)</w:t>
      </w:r>
      <w:r w:rsidR="00204676">
        <w:rPr>
          <w:color w:val="404040" w:themeColor="text1" w:themeTint="BF"/>
        </w:rPr>
        <w:t>.</w:t>
      </w:r>
    </w:p>
    <w:p w:rsidR="00204676" w:rsidRPr="00123463" w:rsidRDefault="00204676" w:rsidP="00370C0A">
      <w:pPr>
        <w:rPr>
          <w:color w:val="404040" w:themeColor="text1" w:themeTint="BF"/>
        </w:rPr>
      </w:pPr>
    </w:p>
    <w:p w:rsidR="00163179" w:rsidRPr="00123463" w:rsidRDefault="00163179" w:rsidP="00370C0A">
      <w:pPr>
        <w:rPr>
          <w:color w:val="404040" w:themeColor="text1" w:themeTint="BF"/>
        </w:rPr>
      </w:pPr>
    </w:p>
    <w:p w:rsidR="00163179" w:rsidRPr="00123463" w:rsidRDefault="00163179" w:rsidP="00370C0A">
      <w:pPr>
        <w:rPr>
          <w:b/>
          <w:color w:val="404040" w:themeColor="text1" w:themeTint="BF"/>
          <w:sz w:val="28"/>
          <w:szCs w:val="28"/>
        </w:rPr>
      </w:pPr>
      <w:r w:rsidRPr="00123463">
        <w:rPr>
          <w:b/>
          <w:color w:val="404040" w:themeColor="text1" w:themeTint="BF"/>
          <w:sz w:val="28"/>
          <w:szCs w:val="28"/>
        </w:rPr>
        <w:lastRenderedPageBreak/>
        <w:t>Podpora spolupráce firem a škol</w:t>
      </w:r>
    </w:p>
    <w:p w:rsidR="007C0BA6" w:rsidRPr="00123463" w:rsidRDefault="007C0BA6" w:rsidP="00370C0A">
      <w:pPr>
        <w:rPr>
          <w:color w:val="404040" w:themeColor="text1" w:themeTint="BF"/>
        </w:rPr>
      </w:pPr>
      <w:r w:rsidRPr="00123463">
        <w:rPr>
          <w:color w:val="404040" w:themeColor="text1" w:themeTint="BF"/>
        </w:rPr>
        <w:t xml:space="preserve">Záměrem SP ČR </w:t>
      </w:r>
      <w:r w:rsidR="00820BEC">
        <w:rPr>
          <w:color w:val="404040" w:themeColor="text1" w:themeTint="BF"/>
        </w:rPr>
        <w:t xml:space="preserve">také </w:t>
      </w:r>
      <w:r w:rsidRPr="00123463">
        <w:rPr>
          <w:color w:val="404040" w:themeColor="text1" w:themeTint="BF"/>
        </w:rPr>
        <w:t xml:space="preserve">bylo podpořit spolupráci firem a škol, zejména výstupy projektu POSPOLU. </w:t>
      </w:r>
      <w:r w:rsidR="00204676">
        <w:rPr>
          <w:color w:val="404040" w:themeColor="text1" w:themeTint="BF"/>
        </w:rPr>
        <w:t>Proto u</w:t>
      </w:r>
      <w:r w:rsidRPr="00123463">
        <w:rPr>
          <w:color w:val="404040" w:themeColor="text1" w:themeTint="BF"/>
        </w:rPr>
        <w:t>spořádal či zaštítil více než pět desítek regionálních setkání škol, firem a veřejné správy v jednotlivých krajích. SP ČR a jeho členové podpořil</w:t>
      </w:r>
      <w:r w:rsidR="00204676">
        <w:rPr>
          <w:color w:val="404040" w:themeColor="text1" w:themeTint="BF"/>
        </w:rPr>
        <w:t xml:space="preserve">i </w:t>
      </w:r>
      <w:r w:rsidRPr="00123463">
        <w:rPr>
          <w:color w:val="404040" w:themeColor="text1" w:themeTint="BF"/>
        </w:rPr>
        <w:t xml:space="preserve">více </w:t>
      </w:r>
      <w:r w:rsidR="00204676">
        <w:rPr>
          <w:color w:val="404040" w:themeColor="text1" w:themeTint="BF"/>
        </w:rPr>
        <w:t>než</w:t>
      </w:r>
      <w:r w:rsidRPr="00123463">
        <w:rPr>
          <w:color w:val="404040" w:themeColor="text1" w:themeTint="BF"/>
        </w:rPr>
        <w:t xml:space="preserve"> čtyři desítky exkurzí žáků základních a středních škol i návštěvy vysokoškoláků na odborn</w:t>
      </w:r>
      <w:r w:rsidR="00204676">
        <w:rPr>
          <w:color w:val="404040" w:themeColor="text1" w:themeTint="BF"/>
        </w:rPr>
        <w:t>ých</w:t>
      </w:r>
      <w:r w:rsidRPr="00123463">
        <w:rPr>
          <w:color w:val="404040" w:themeColor="text1" w:themeTint="BF"/>
        </w:rPr>
        <w:t xml:space="preserve"> veletr</w:t>
      </w:r>
      <w:r w:rsidR="00204676">
        <w:rPr>
          <w:color w:val="404040" w:themeColor="text1" w:themeTint="BF"/>
        </w:rPr>
        <w:t>zích</w:t>
      </w:r>
      <w:r w:rsidRPr="00123463">
        <w:rPr>
          <w:color w:val="404040" w:themeColor="text1" w:themeTint="BF"/>
        </w:rPr>
        <w:t xml:space="preserve">. Výrazněji než v minulých letech podpořil více </w:t>
      </w:r>
      <w:r w:rsidR="00204676">
        <w:rPr>
          <w:color w:val="404040" w:themeColor="text1" w:themeTint="BF"/>
        </w:rPr>
        <w:t>než</w:t>
      </w:r>
      <w:r w:rsidRPr="00123463">
        <w:rPr>
          <w:color w:val="404040" w:themeColor="text1" w:themeTint="BF"/>
        </w:rPr>
        <w:t xml:space="preserve"> šest desítek dnů otevřených dveří ve firmách a školách. </w:t>
      </w:r>
    </w:p>
    <w:p w:rsidR="007C0BA6" w:rsidRPr="00123463" w:rsidRDefault="007C0BA6" w:rsidP="00370C0A">
      <w:pPr>
        <w:rPr>
          <w:color w:val="404040" w:themeColor="text1" w:themeTint="BF"/>
        </w:rPr>
      </w:pPr>
      <w:r w:rsidRPr="00123463">
        <w:rPr>
          <w:color w:val="404040" w:themeColor="text1" w:themeTint="BF"/>
        </w:rPr>
        <w:t xml:space="preserve">Mezi firmami, které spolupracují se středními školami, se výrazně profilovaly zejména ŠKODA Auto, Siemens, Microsoft, IBM, LINET, Vítkovice </w:t>
      </w:r>
      <w:proofErr w:type="spellStart"/>
      <w:r w:rsidRPr="00123463">
        <w:rPr>
          <w:color w:val="404040" w:themeColor="text1" w:themeTint="BF"/>
        </w:rPr>
        <w:t>Machinery</w:t>
      </w:r>
      <w:proofErr w:type="spellEnd"/>
      <w:r w:rsidRPr="00123463">
        <w:rPr>
          <w:color w:val="404040" w:themeColor="text1" w:themeTint="BF"/>
        </w:rPr>
        <w:t xml:space="preserve"> </w:t>
      </w:r>
      <w:proofErr w:type="spellStart"/>
      <w:r w:rsidRPr="00123463">
        <w:rPr>
          <w:color w:val="404040" w:themeColor="text1" w:themeTint="BF"/>
        </w:rPr>
        <w:t>Group</w:t>
      </w:r>
      <w:proofErr w:type="spellEnd"/>
      <w:r w:rsidRPr="00123463">
        <w:rPr>
          <w:color w:val="404040" w:themeColor="text1" w:themeTint="BF"/>
        </w:rPr>
        <w:t xml:space="preserve">, TOS </w:t>
      </w:r>
      <w:proofErr w:type="spellStart"/>
      <w:r w:rsidRPr="00123463">
        <w:rPr>
          <w:color w:val="404040" w:themeColor="text1" w:themeTint="BF"/>
        </w:rPr>
        <w:t>Vansdorf</w:t>
      </w:r>
      <w:proofErr w:type="spellEnd"/>
      <w:r w:rsidRPr="00123463">
        <w:rPr>
          <w:color w:val="404040" w:themeColor="text1" w:themeTint="BF"/>
        </w:rPr>
        <w:t xml:space="preserve">, Třinecké železárny, BRANO GROUP, Ostroj, </w:t>
      </w:r>
      <w:proofErr w:type="spellStart"/>
      <w:r w:rsidRPr="00123463">
        <w:rPr>
          <w:color w:val="404040" w:themeColor="text1" w:themeTint="BF"/>
        </w:rPr>
        <w:t>Kovosvit</w:t>
      </w:r>
      <w:proofErr w:type="spellEnd"/>
      <w:r w:rsidRPr="00123463">
        <w:rPr>
          <w:color w:val="404040" w:themeColor="text1" w:themeTint="BF"/>
        </w:rPr>
        <w:t xml:space="preserve"> MAS a řada dalších. Pomoci rodičům při rozhodování o tom, </w:t>
      </w:r>
      <w:r w:rsidR="00204676">
        <w:rPr>
          <w:color w:val="404040" w:themeColor="text1" w:themeTint="BF"/>
        </w:rPr>
        <w:t>na</w:t>
      </w:r>
      <w:r w:rsidRPr="00123463">
        <w:rPr>
          <w:color w:val="404040" w:themeColor="text1" w:themeTint="BF"/>
        </w:rPr>
        <w:t xml:space="preserve"> jak</w:t>
      </w:r>
      <w:r w:rsidR="00204676">
        <w:rPr>
          <w:color w:val="404040" w:themeColor="text1" w:themeTint="BF"/>
        </w:rPr>
        <w:t>ou</w:t>
      </w:r>
      <w:r w:rsidRPr="00123463">
        <w:rPr>
          <w:color w:val="404040" w:themeColor="text1" w:themeTint="BF"/>
        </w:rPr>
        <w:t xml:space="preserve"> střední škol</w:t>
      </w:r>
      <w:r w:rsidR="00204676">
        <w:rPr>
          <w:color w:val="404040" w:themeColor="text1" w:themeTint="BF"/>
        </w:rPr>
        <w:t>u</w:t>
      </w:r>
      <w:r w:rsidRPr="00123463">
        <w:rPr>
          <w:color w:val="404040" w:themeColor="text1" w:themeTint="BF"/>
        </w:rPr>
        <w:t xml:space="preserve"> polytechnického zaměření mají poslat své děti, by měla sloužit elektronická publikace Almanach technického vzdělávání. </w:t>
      </w:r>
      <w:r w:rsidR="001E5021" w:rsidRPr="00123463">
        <w:rPr>
          <w:color w:val="404040" w:themeColor="text1" w:themeTint="BF"/>
        </w:rPr>
        <w:t>V Almanachu se prezentuje bezmála 500 odborných středních škol technických oborů a více než 70 příkladů dobré praxe spolupráce</w:t>
      </w:r>
      <w:r w:rsidR="00204676">
        <w:rPr>
          <w:color w:val="404040" w:themeColor="text1" w:themeTint="BF"/>
        </w:rPr>
        <w:t xml:space="preserve"> s firmami</w:t>
      </w:r>
      <w:r w:rsidR="001E5021" w:rsidRPr="00123463">
        <w:rPr>
          <w:color w:val="404040" w:themeColor="text1" w:themeTint="BF"/>
        </w:rPr>
        <w:t xml:space="preserve">. </w:t>
      </w:r>
      <w:r w:rsidRPr="00123463">
        <w:rPr>
          <w:color w:val="404040" w:themeColor="text1" w:themeTint="BF"/>
        </w:rPr>
        <w:t>Informačně přehled</w:t>
      </w:r>
      <w:r w:rsidR="00204676">
        <w:rPr>
          <w:color w:val="404040" w:themeColor="text1" w:themeTint="BF"/>
        </w:rPr>
        <w:t>ná</w:t>
      </w:r>
      <w:r w:rsidRPr="00123463">
        <w:rPr>
          <w:color w:val="404040" w:themeColor="text1" w:themeTint="BF"/>
        </w:rPr>
        <w:t xml:space="preserve"> část </w:t>
      </w:r>
      <w:r w:rsidR="00204676">
        <w:rPr>
          <w:color w:val="404040" w:themeColor="text1" w:themeTint="BF"/>
        </w:rPr>
        <w:t xml:space="preserve">publikace </w:t>
      </w:r>
      <w:r w:rsidRPr="00123463">
        <w:rPr>
          <w:color w:val="404040" w:themeColor="text1" w:themeTint="BF"/>
        </w:rPr>
        <w:t xml:space="preserve">umožňuje vyhledávání podle skupin oborů, jednotlivých oborů či místa působení školy v konkrétním kraji/okrese. Informace o Almanachu budou k dispozici na webech </w:t>
      </w:r>
      <w:r w:rsidRPr="00204676">
        <w:rPr>
          <w:b/>
          <w:color w:val="404040" w:themeColor="text1" w:themeTint="BF"/>
        </w:rPr>
        <w:t>www.spcr.cz</w:t>
      </w:r>
      <w:r w:rsidR="00204676">
        <w:rPr>
          <w:color w:val="404040" w:themeColor="text1" w:themeTint="BF"/>
        </w:rPr>
        <w:t xml:space="preserve"> a </w:t>
      </w:r>
      <w:r w:rsidRPr="00204676">
        <w:rPr>
          <w:b/>
          <w:color w:val="404040" w:themeColor="text1" w:themeTint="BF"/>
        </w:rPr>
        <w:t>www.</w:t>
      </w:r>
      <w:proofErr w:type="spellStart"/>
      <w:r w:rsidRPr="00204676">
        <w:rPr>
          <w:b/>
          <w:color w:val="404040" w:themeColor="text1" w:themeTint="BF"/>
        </w:rPr>
        <w:t>rokprumyslu.eu</w:t>
      </w:r>
      <w:proofErr w:type="spellEnd"/>
      <w:r w:rsidR="00204676">
        <w:rPr>
          <w:color w:val="404040" w:themeColor="text1" w:themeTint="BF"/>
        </w:rPr>
        <w:t>.</w:t>
      </w:r>
    </w:p>
    <w:p w:rsidR="007C0BA6" w:rsidRPr="00123463" w:rsidRDefault="007C0BA6" w:rsidP="00370C0A">
      <w:pPr>
        <w:rPr>
          <w:color w:val="404040" w:themeColor="text1" w:themeTint="BF"/>
        </w:rPr>
      </w:pPr>
      <w:r w:rsidRPr="00123463">
        <w:rPr>
          <w:color w:val="404040" w:themeColor="text1" w:themeTint="BF"/>
        </w:rPr>
        <w:t xml:space="preserve">Právě webová stránka </w:t>
      </w:r>
      <w:r w:rsidR="001E5021" w:rsidRPr="00204676">
        <w:rPr>
          <w:b/>
          <w:color w:val="404040" w:themeColor="text1" w:themeTint="BF"/>
        </w:rPr>
        <w:t>www.</w:t>
      </w:r>
      <w:proofErr w:type="spellStart"/>
      <w:r w:rsidR="001E5021" w:rsidRPr="00204676">
        <w:rPr>
          <w:b/>
          <w:color w:val="404040" w:themeColor="text1" w:themeTint="BF"/>
        </w:rPr>
        <w:t>rokprumyslu.eu</w:t>
      </w:r>
      <w:proofErr w:type="spellEnd"/>
      <w:r w:rsidR="001E5021" w:rsidRPr="00123463">
        <w:rPr>
          <w:color w:val="404040" w:themeColor="text1" w:themeTint="BF"/>
        </w:rPr>
        <w:t xml:space="preserve"> se stala centrem informací, kde jsou prezentován</w:t>
      </w:r>
      <w:r w:rsidR="00204676">
        <w:rPr>
          <w:color w:val="404040" w:themeColor="text1" w:themeTint="BF"/>
        </w:rPr>
        <w:t>a</w:t>
      </w:r>
      <w:r w:rsidR="001E5021" w:rsidRPr="00123463">
        <w:rPr>
          <w:color w:val="404040" w:themeColor="text1" w:themeTint="BF"/>
        </w:rPr>
        <w:t xml:space="preserve"> klíčová odvětví, </w:t>
      </w:r>
      <w:r w:rsidRPr="00123463">
        <w:rPr>
          <w:color w:val="404040" w:themeColor="text1" w:themeTint="BF"/>
        </w:rPr>
        <w:t>nabídka technického vzdělávání v</w:t>
      </w:r>
      <w:r w:rsidR="001E5021" w:rsidRPr="00123463">
        <w:rPr>
          <w:color w:val="404040" w:themeColor="text1" w:themeTint="BF"/>
        </w:rPr>
        <w:t> </w:t>
      </w:r>
      <w:r w:rsidRPr="00123463">
        <w:rPr>
          <w:color w:val="404040" w:themeColor="text1" w:themeTint="BF"/>
        </w:rPr>
        <w:t>ČR</w:t>
      </w:r>
      <w:r w:rsidR="001E5021" w:rsidRPr="00123463">
        <w:rPr>
          <w:color w:val="404040" w:themeColor="text1" w:themeTint="BF"/>
        </w:rPr>
        <w:t xml:space="preserve">, </w:t>
      </w:r>
      <w:r w:rsidRPr="00123463">
        <w:rPr>
          <w:color w:val="404040" w:themeColor="text1" w:themeTint="BF"/>
        </w:rPr>
        <w:t>příklady dobré praxe</w:t>
      </w:r>
      <w:r w:rsidR="001E5021" w:rsidRPr="00123463">
        <w:rPr>
          <w:color w:val="404040" w:themeColor="text1" w:themeTint="BF"/>
        </w:rPr>
        <w:t xml:space="preserve">, </w:t>
      </w:r>
      <w:r w:rsidRPr="00123463">
        <w:rPr>
          <w:color w:val="404040" w:themeColor="text1" w:themeTint="BF"/>
        </w:rPr>
        <w:t xml:space="preserve">informace o prosazovaných </w:t>
      </w:r>
      <w:r w:rsidR="001E5021" w:rsidRPr="00123463">
        <w:rPr>
          <w:color w:val="404040" w:themeColor="text1" w:themeTint="BF"/>
        </w:rPr>
        <w:t xml:space="preserve">systémových </w:t>
      </w:r>
      <w:r w:rsidRPr="00123463">
        <w:rPr>
          <w:color w:val="404040" w:themeColor="text1" w:themeTint="BF"/>
        </w:rPr>
        <w:t>změnách</w:t>
      </w:r>
      <w:r w:rsidR="001E5021" w:rsidRPr="00123463">
        <w:rPr>
          <w:color w:val="404040" w:themeColor="text1" w:themeTint="BF"/>
        </w:rPr>
        <w:t xml:space="preserve"> i </w:t>
      </w:r>
      <w:r w:rsidRPr="00123463">
        <w:rPr>
          <w:color w:val="404040" w:themeColor="text1" w:themeTint="BF"/>
        </w:rPr>
        <w:t>volnočasové aktivity vázané k technice a průmyslu</w:t>
      </w:r>
      <w:r w:rsidR="001E5021" w:rsidRPr="00123463">
        <w:rPr>
          <w:color w:val="404040" w:themeColor="text1" w:themeTint="BF"/>
        </w:rPr>
        <w:t xml:space="preserve">. </w:t>
      </w:r>
      <w:r w:rsidRPr="00123463">
        <w:rPr>
          <w:color w:val="404040" w:themeColor="text1" w:themeTint="BF"/>
        </w:rPr>
        <w:t>Nejnavštěvovanější rubriky</w:t>
      </w:r>
      <w:r w:rsidR="001E5021" w:rsidRPr="00123463">
        <w:rPr>
          <w:color w:val="404040" w:themeColor="text1" w:themeTint="BF"/>
        </w:rPr>
        <w:t xml:space="preserve"> jsou </w:t>
      </w:r>
      <w:r w:rsidRPr="00123463">
        <w:rPr>
          <w:color w:val="404040" w:themeColor="text1" w:themeTint="BF"/>
        </w:rPr>
        <w:t>Aktuality, Vzdělávání, Kalendář akcí</w:t>
      </w:r>
      <w:r w:rsidR="001E5021" w:rsidRPr="00123463">
        <w:rPr>
          <w:color w:val="404040" w:themeColor="text1" w:themeTint="BF"/>
        </w:rPr>
        <w:t xml:space="preserve"> a </w:t>
      </w:r>
      <w:r w:rsidRPr="00123463">
        <w:rPr>
          <w:color w:val="404040" w:themeColor="text1" w:themeTint="BF"/>
        </w:rPr>
        <w:t>Soutěže</w:t>
      </w:r>
      <w:r w:rsidR="001E5021" w:rsidRPr="00123463">
        <w:rPr>
          <w:color w:val="404040" w:themeColor="text1" w:themeTint="BF"/>
        </w:rPr>
        <w:t xml:space="preserve">. </w:t>
      </w:r>
      <w:r w:rsidRPr="00123463">
        <w:rPr>
          <w:color w:val="404040" w:themeColor="text1" w:themeTint="BF"/>
        </w:rPr>
        <w:t>Celkový počet publikovaných článků na webu</w:t>
      </w:r>
      <w:r w:rsidR="001E5021" w:rsidRPr="00123463">
        <w:rPr>
          <w:color w:val="404040" w:themeColor="text1" w:themeTint="BF"/>
        </w:rPr>
        <w:t xml:space="preserve"> přesáhnul </w:t>
      </w:r>
      <w:r w:rsidRPr="00123463">
        <w:rPr>
          <w:color w:val="404040" w:themeColor="text1" w:themeTint="BF"/>
        </w:rPr>
        <w:t>1000</w:t>
      </w:r>
      <w:r w:rsidR="001E5021" w:rsidRPr="00123463">
        <w:rPr>
          <w:color w:val="404040" w:themeColor="text1" w:themeTint="BF"/>
        </w:rPr>
        <w:t xml:space="preserve"> a </w:t>
      </w:r>
      <w:r w:rsidRPr="00123463">
        <w:rPr>
          <w:color w:val="404040" w:themeColor="text1" w:themeTint="BF"/>
        </w:rPr>
        <w:t xml:space="preserve">počet zobrazení </w:t>
      </w:r>
      <w:r w:rsidR="001E5021" w:rsidRPr="00123463">
        <w:rPr>
          <w:color w:val="404040" w:themeColor="text1" w:themeTint="BF"/>
        </w:rPr>
        <w:t>přes</w:t>
      </w:r>
      <w:r w:rsidRPr="00123463">
        <w:rPr>
          <w:color w:val="404040" w:themeColor="text1" w:themeTint="BF"/>
        </w:rPr>
        <w:t xml:space="preserve"> 100</w:t>
      </w:r>
      <w:r w:rsidR="001E5021" w:rsidRPr="00123463">
        <w:rPr>
          <w:color w:val="404040" w:themeColor="text1" w:themeTint="BF"/>
        </w:rPr>
        <w:t xml:space="preserve"> tisíc. </w:t>
      </w:r>
    </w:p>
    <w:p w:rsidR="00B12B72" w:rsidRPr="00123463" w:rsidRDefault="00B12B72" w:rsidP="00370C0A">
      <w:pPr>
        <w:rPr>
          <w:rFonts w:cstheme="minorHAnsi"/>
          <w:color w:val="404040" w:themeColor="text1" w:themeTint="BF"/>
        </w:rPr>
      </w:pPr>
    </w:p>
    <w:p w:rsidR="00B12B72" w:rsidRPr="00123463" w:rsidRDefault="00163179" w:rsidP="00370C0A">
      <w:pPr>
        <w:rPr>
          <w:rFonts w:cstheme="minorHAnsi"/>
          <w:b/>
          <w:color w:val="404040" w:themeColor="text1" w:themeTint="BF"/>
          <w:sz w:val="28"/>
          <w:szCs w:val="28"/>
        </w:rPr>
      </w:pPr>
      <w:r w:rsidRPr="00123463">
        <w:rPr>
          <w:rFonts w:cstheme="minorHAnsi"/>
          <w:b/>
          <w:color w:val="404040" w:themeColor="text1" w:themeTint="BF"/>
          <w:sz w:val="28"/>
          <w:szCs w:val="28"/>
        </w:rPr>
        <w:t>P</w:t>
      </w:r>
      <w:r w:rsidR="00B12B72" w:rsidRPr="00123463">
        <w:rPr>
          <w:rFonts w:cstheme="minorHAnsi"/>
          <w:b/>
          <w:color w:val="404040" w:themeColor="text1" w:themeTint="BF"/>
          <w:sz w:val="28"/>
          <w:szCs w:val="28"/>
        </w:rPr>
        <w:t xml:space="preserve">rosazení systémových změn </w:t>
      </w:r>
    </w:p>
    <w:p w:rsidR="00B12B72" w:rsidRPr="00123463" w:rsidRDefault="001E5021" w:rsidP="00370C0A">
      <w:pPr>
        <w:rPr>
          <w:rFonts w:cstheme="minorHAnsi"/>
          <w:color w:val="404040" w:themeColor="text1" w:themeTint="BF"/>
        </w:rPr>
      </w:pPr>
      <w:r w:rsidRPr="00123463">
        <w:rPr>
          <w:rFonts w:cstheme="minorHAnsi"/>
          <w:color w:val="404040" w:themeColor="text1" w:themeTint="BF"/>
        </w:rPr>
        <w:t xml:space="preserve">Ve vztahu k systémovým změnám se jako jeden z nejdůležitějších výstupů Roku průmyslu a technického vzdělávání podařilo dosáhnout podpisu Národní dohody, 8 sektorových dohod pro vybraná odvětví a 13 regionálních sektorových dohod, které </w:t>
      </w:r>
      <w:r w:rsidR="00013EBB" w:rsidRPr="00123463">
        <w:rPr>
          <w:rFonts w:cstheme="minorHAnsi"/>
          <w:color w:val="404040" w:themeColor="text1" w:themeTint="BF"/>
        </w:rPr>
        <w:t>by měly otevřít</w:t>
      </w:r>
      <w:r w:rsidRPr="00123463">
        <w:rPr>
          <w:rFonts w:cstheme="minorHAnsi"/>
          <w:color w:val="404040" w:themeColor="text1" w:themeTint="BF"/>
        </w:rPr>
        <w:t xml:space="preserve"> cestu k lepší spolupráci firem, škol, státní a regionální správy a </w:t>
      </w:r>
      <w:r w:rsidR="00204676">
        <w:rPr>
          <w:rFonts w:cstheme="minorHAnsi"/>
          <w:color w:val="404040" w:themeColor="text1" w:themeTint="BF"/>
        </w:rPr>
        <w:t>jež</w:t>
      </w:r>
      <w:r w:rsidRPr="00123463">
        <w:rPr>
          <w:rFonts w:cstheme="minorHAnsi"/>
          <w:color w:val="404040" w:themeColor="text1" w:themeTint="BF"/>
        </w:rPr>
        <w:t xml:space="preserve"> </w:t>
      </w:r>
      <w:r w:rsidR="00013EBB" w:rsidRPr="00123463">
        <w:rPr>
          <w:rFonts w:cstheme="minorHAnsi"/>
          <w:color w:val="404040" w:themeColor="text1" w:themeTint="BF"/>
        </w:rPr>
        <w:t xml:space="preserve">by měly podpořit již existující </w:t>
      </w:r>
      <w:r w:rsidR="00CF1E21" w:rsidRPr="00123463">
        <w:rPr>
          <w:rFonts w:cstheme="minorHAnsi"/>
          <w:color w:val="404040" w:themeColor="text1" w:themeTint="BF"/>
        </w:rPr>
        <w:t xml:space="preserve">systém dalšího vzdělávání - </w:t>
      </w:r>
      <w:r w:rsidR="00013EBB" w:rsidRPr="00123463">
        <w:rPr>
          <w:rFonts w:cstheme="minorHAnsi"/>
          <w:color w:val="404040" w:themeColor="text1" w:themeTint="BF"/>
        </w:rPr>
        <w:t>Národní soustavu kvalifikací a Národní soustavu povolání</w:t>
      </w:r>
      <w:r w:rsidR="00CF1E21" w:rsidRPr="00123463">
        <w:rPr>
          <w:rFonts w:cstheme="minorHAnsi"/>
          <w:color w:val="404040" w:themeColor="text1" w:themeTint="BF"/>
        </w:rPr>
        <w:t xml:space="preserve">. Jen do sektorových rad je nyní zapojeno více </w:t>
      </w:r>
      <w:r w:rsidR="00204676">
        <w:rPr>
          <w:rFonts w:cstheme="minorHAnsi"/>
          <w:color w:val="404040" w:themeColor="text1" w:themeTint="BF"/>
        </w:rPr>
        <w:t>než</w:t>
      </w:r>
      <w:r w:rsidR="00CF1E21" w:rsidRPr="00123463">
        <w:rPr>
          <w:rFonts w:cstheme="minorHAnsi"/>
          <w:color w:val="404040" w:themeColor="text1" w:themeTint="BF"/>
        </w:rPr>
        <w:t xml:space="preserve"> 2,5 tisíce zástupců firem a dalších subjektů. </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V letošním roce se díky aktivitě SP ČR povedly či zčásti povedlo prosadit následující změny:</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1) Zavedení povinných přijímacích zkoušek z</w:t>
      </w:r>
      <w:r w:rsidR="00204676">
        <w:rPr>
          <w:rFonts w:cstheme="minorHAnsi"/>
          <w:color w:val="404040" w:themeColor="text1" w:themeTint="BF"/>
        </w:rPr>
        <w:t> českého jazyka</w:t>
      </w:r>
      <w:r w:rsidRPr="00123463">
        <w:rPr>
          <w:rFonts w:cstheme="minorHAnsi"/>
          <w:color w:val="404040" w:themeColor="text1" w:themeTint="BF"/>
        </w:rPr>
        <w:t xml:space="preserve"> a </w:t>
      </w:r>
      <w:r w:rsidR="00204676">
        <w:rPr>
          <w:rFonts w:cstheme="minorHAnsi"/>
          <w:color w:val="404040" w:themeColor="text1" w:themeTint="BF"/>
        </w:rPr>
        <w:t>matematiky</w:t>
      </w:r>
      <w:r w:rsidRPr="00123463">
        <w:rPr>
          <w:rFonts w:cstheme="minorHAnsi"/>
          <w:color w:val="404040" w:themeColor="text1" w:themeTint="BF"/>
        </w:rPr>
        <w:br/>
        <w:t>Novela školského zákona schválen</w:t>
      </w:r>
      <w:r w:rsidR="00204676">
        <w:rPr>
          <w:rFonts w:cstheme="minorHAnsi"/>
          <w:color w:val="404040" w:themeColor="text1" w:themeTint="BF"/>
        </w:rPr>
        <w:t>á</w:t>
      </w:r>
      <w:r w:rsidRPr="00123463">
        <w:rPr>
          <w:rFonts w:cstheme="minorHAnsi"/>
          <w:color w:val="404040" w:themeColor="text1" w:themeTint="BF"/>
        </w:rPr>
        <w:t xml:space="preserve"> </w:t>
      </w:r>
      <w:r w:rsidR="00204676" w:rsidRPr="00123463">
        <w:rPr>
          <w:rFonts w:cstheme="minorHAnsi"/>
          <w:color w:val="404040" w:themeColor="text1" w:themeTint="BF"/>
        </w:rPr>
        <w:t>23. 9.</w:t>
      </w:r>
      <w:r w:rsidR="00204676">
        <w:rPr>
          <w:rFonts w:cstheme="minorHAnsi"/>
          <w:color w:val="404040" w:themeColor="text1" w:themeTint="BF"/>
        </w:rPr>
        <w:t xml:space="preserve"> </w:t>
      </w:r>
      <w:r w:rsidRPr="00123463">
        <w:rPr>
          <w:rFonts w:cstheme="minorHAnsi"/>
          <w:color w:val="404040" w:themeColor="text1" w:themeTint="BF"/>
        </w:rPr>
        <w:t>vládou obsahuje mj. povinné přijímačky do maturitních oborů od roku 2017  - momentálně je novela v Parlamentu ČR</w:t>
      </w:r>
      <w:r w:rsidR="00204676">
        <w:rPr>
          <w:rFonts w:cstheme="minorHAnsi"/>
          <w:color w:val="404040" w:themeColor="text1" w:themeTint="BF"/>
        </w:rPr>
        <w:t>.</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2) Zavedení povinné maturity z</w:t>
      </w:r>
      <w:r w:rsidR="00204676">
        <w:rPr>
          <w:rFonts w:cstheme="minorHAnsi"/>
          <w:color w:val="404040" w:themeColor="text1" w:themeTint="BF"/>
        </w:rPr>
        <w:t xml:space="preserve"> matematiky</w:t>
      </w:r>
      <w:r w:rsidR="00204676" w:rsidRPr="00123463">
        <w:rPr>
          <w:rFonts w:cstheme="minorHAnsi"/>
          <w:color w:val="404040" w:themeColor="text1" w:themeTint="BF"/>
        </w:rPr>
        <w:t xml:space="preserve"> </w:t>
      </w:r>
      <w:r w:rsidRPr="00123463">
        <w:rPr>
          <w:rFonts w:cstheme="minorHAnsi"/>
          <w:color w:val="404040" w:themeColor="text1" w:themeTint="BF"/>
        </w:rPr>
        <w:br/>
        <w:t>Novela školského zákona</w:t>
      </w:r>
      <w:r w:rsidR="00204676">
        <w:rPr>
          <w:rFonts w:cstheme="minorHAnsi"/>
          <w:color w:val="404040" w:themeColor="text1" w:themeTint="BF"/>
        </w:rPr>
        <w:t xml:space="preserve"> schválená</w:t>
      </w:r>
      <w:r w:rsidRPr="00123463">
        <w:rPr>
          <w:rFonts w:cstheme="minorHAnsi"/>
          <w:color w:val="404040" w:themeColor="text1" w:themeTint="BF"/>
        </w:rPr>
        <w:t xml:space="preserve"> 23. 9.</w:t>
      </w:r>
      <w:r w:rsidR="00204676">
        <w:rPr>
          <w:rFonts w:cstheme="minorHAnsi"/>
          <w:color w:val="404040" w:themeColor="text1" w:themeTint="BF"/>
        </w:rPr>
        <w:t xml:space="preserve"> vládou</w:t>
      </w:r>
      <w:r w:rsidRPr="00123463">
        <w:rPr>
          <w:rFonts w:cstheme="minorHAnsi"/>
          <w:color w:val="404040" w:themeColor="text1" w:themeTint="BF"/>
        </w:rPr>
        <w:t xml:space="preserve"> obsahuje mj. povinnou maturitu z </w:t>
      </w:r>
      <w:r w:rsidR="00204676">
        <w:rPr>
          <w:rFonts w:cstheme="minorHAnsi"/>
          <w:color w:val="404040" w:themeColor="text1" w:themeTint="BF"/>
        </w:rPr>
        <w:t>matematiky</w:t>
      </w:r>
      <w:r w:rsidRPr="00123463">
        <w:rPr>
          <w:rFonts w:cstheme="minorHAnsi"/>
          <w:color w:val="404040" w:themeColor="text1" w:themeTint="BF"/>
        </w:rPr>
        <w:t xml:space="preserve"> od roku 2021 - momentálně novela v Parlamentu ČR</w:t>
      </w:r>
      <w:r w:rsidR="00204676">
        <w:rPr>
          <w:rFonts w:cstheme="minorHAnsi"/>
          <w:color w:val="404040" w:themeColor="text1" w:themeTint="BF"/>
        </w:rPr>
        <w:t>.</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3) Vzorové smlouvy mezi žákem a podnikem</w:t>
      </w:r>
      <w:r w:rsidRPr="00123463">
        <w:rPr>
          <w:rFonts w:cstheme="minorHAnsi"/>
          <w:color w:val="404040" w:themeColor="text1" w:themeTint="BF"/>
        </w:rPr>
        <w:br/>
        <w:t>MŠMT zveřejnilo doporučující metodiky a vzorové smlouvy na konci prvního listopadového týdne: „Doporučení k smluvním vztahům mezi žákem a zaměstnavatelem“.</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lastRenderedPageBreak/>
        <w:t>4) Účast zaměstnavatelů ve správních radách VŠ</w:t>
      </w:r>
      <w:r w:rsidRPr="00123463">
        <w:rPr>
          <w:rFonts w:cstheme="minorHAnsi"/>
          <w:color w:val="404040" w:themeColor="text1" w:themeTint="BF"/>
        </w:rPr>
        <w:br/>
        <w:t>Podařilo se prosadit účast zaměstnavatelů ve správních radách VŠ a povinnou profesní profilaci pro část programů VŠ.</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5) Dlouhodobý záměr vzdělávání 2015-</w:t>
      </w:r>
      <w:r w:rsidR="00204676">
        <w:rPr>
          <w:rFonts w:cstheme="minorHAnsi"/>
          <w:color w:val="404040" w:themeColor="text1" w:themeTint="BF"/>
        </w:rPr>
        <w:t>20</w:t>
      </w:r>
      <w:r w:rsidRPr="00123463">
        <w:rPr>
          <w:rFonts w:cstheme="minorHAnsi"/>
          <w:color w:val="404040" w:themeColor="text1" w:themeTint="BF"/>
        </w:rPr>
        <w:t>20</w:t>
      </w:r>
      <w:r w:rsidRPr="00123463">
        <w:rPr>
          <w:rFonts w:cstheme="minorHAnsi"/>
          <w:color w:val="404040" w:themeColor="text1" w:themeTint="BF"/>
        </w:rPr>
        <w:br/>
        <w:t>Je zde obsažena podpora odborného vzdělávání. Od příštího roku bude mít navíc SP ČR kompetenci vyjadřovat se ke změnám kapacit a oborů škol (školský rejstřík).</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6) Projekt POSPOLU</w:t>
      </w:r>
      <w:r w:rsidRPr="00123463">
        <w:rPr>
          <w:rFonts w:cstheme="minorHAnsi"/>
          <w:color w:val="404040" w:themeColor="text1" w:themeTint="BF"/>
        </w:rPr>
        <w:br/>
        <w:t>SP ČR podporuje naplňování doporučení tohoto pilotního projektu (hlavně změny v legislativě).</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K řešení nadále zůstávají následující okruhy:</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 xml:space="preserve">A) Návrh reformy financování regionálního školství </w:t>
      </w:r>
      <w:r w:rsidRPr="00123463">
        <w:rPr>
          <w:rFonts w:cstheme="minorHAnsi"/>
          <w:color w:val="404040" w:themeColor="text1" w:themeTint="BF"/>
        </w:rPr>
        <w:br/>
        <w:t>SP ČR požaduje, aby MŠMT zveřejnilo návrh reformy financování ZŠ a SŠ. Zásadní je zveřejnění konkrétních principů reformy financování vč</w:t>
      </w:r>
      <w:r w:rsidR="00204676">
        <w:rPr>
          <w:rFonts w:cstheme="minorHAnsi"/>
          <w:color w:val="404040" w:themeColor="text1" w:themeTint="BF"/>
        </w:rPr>
        <w:t>etně</w:t>
      </w:r>
      <w:r w:rsidRPr="00123463">
        <w:rPr>
          <w:rFonts w:cstheme="minorHAnsi"/>
          <w:color w:val="404040" w:themeColor="text1" w:themeTint="BF"/>
        </w:rPr>
        <w:t xml:space="preserve"> modelových příkladů a výpočtů. Pokud by měla reforma negativní dopad do financování odborných škol, SP ČR ji nepodpoří. MŠMT přislíbilo předložit návrh do konce tohoto roku.</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B) Návrh změn financování (technických) VŠ</w:t>
      </w:r>
      <w:r w:rsidRPr="00123463">
        <w:rPr>
          <w:rFonts w:cstheme="minorHAnsi"/>
          <w:color w:val="404040" w:themeColor="text1" w:themeTint="BF"/>
        </w:rPr>
        <w:br/>
        <w:t>MŠMT slíbilo zveřejnit návrh změn financování VŠ ve druhé polovině roku 2015. SP ČR trvá na slíbených principech reformy, avšak zatím nebyly žádné návrhy předloženy.</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C) Návrh predikčního systému</w:t>
      </w:r>
      <w:r w:rsidRPr="00123463">
        <w:rPr>
          <w:rFonts w:cstheme="minorHAnsi"/>
          <w:color w:val="404040" w:themeColor="text1" w:themeTint="BF"/>
        </w:rPr>
        <w:br/>
        <w:t xml:space="preserve">Zásadní je nastavení systému v kompetenci MPSV a následně využití výstupů MŠMT a kraji (krajská objednávka). Pro SP ČR je </w:t>
      </w:r>
      <w:r w:rsidR="00204676" w:rsidRPr="00123463">
        <w:rPr>
          <w:rFonts w:cstheme="minorHAnsi"/>
          <w:color w:val="404040" w:themeColor="text1" w:themeTint="BF"/>
        </w:rPr>
        <w:t xml:space="preserve">klíčovým požadavkem </w:t>
      </w:r>
      <w:r w:rsidRPr="00123463">
        <w:rPr>
          <w:rFonts w:cstheme="minorHAnsi"/>
          <w:color w:val="404040" w:themeColor="text1" w:themeTint="BF"/>
        </w:rPr>
        <w:t>co nejrychlejší nastartování funkčního systému krátkodobých predikcí trhu práce.</w:t>
      </w:r>
    </w:p>
    <w:p w:rsidR="00163179" w:rsidRPr="00123463" w:rsidRDefault="00B12B72" w:rsidP="00370C0A">
      <w:pPr>
        <w:rPr>
          <w:rFonts w:cstheme="minorHAnsi"/>
          <w:color w:val="404040" w:themeColor="text1" w:themeTint="BF"/>
        </w:rPr>
      </w:pPr>
      <w:r w:rsidRPr="00123463">
        <w:rPr>
          <w:rFonts w:cstheme="minorHAnsi"/>
          <w:color w:val="404040" w:themeColor="text1" w:themeTint="BF"/>
        </w:rPr>
        <w:t>D) Podpora technické výchovy v MŠ, polytechnické výuky na ZŠ</w:t>
      </w:r>
      <w:r w:rsidRPr="00123463">
        <w:rPr>
          <w:rFonts w:cstheme="minorHAnsi"/>
          <w:color w:val="404040" w:themeColor="text1" w:themeTint="BF"/>
        </w:rPr>
        <w:br/>
        <w:t xml:space="preserve">Letos byl vypsán dotační program tzv. „3+3+3“, který se z hlediska konstrukce nepovedl a nebyl o něj zájem ani mezi kraji (jen 2 kraje). Pro „nástupnické“ dotační programy SP ČR požaduje změnu podmínek tak, aby </w:t>
      </w:r>
      <w:r w:rsidR="00204676">
        <w:rPr>
          <w:rFonts w:cstheme="minorHAnsi"/>
          <w:color w:val="404040" w:themeColor="text1" w:themeTint="BF"/>
        </w:rPr>
        <w:t xml:space="preserve">samy </w:t>
      </w:r>
      <w:r w:rsidRPr="00123463">
        <w:rPr>
          <w:rFonts w:cstheme="minorHAnsi"/>
          <w:color w:val="404040" w:themeColor="text1" w:themeTint="BF"/>
        </w:rPr>
        <w:t xml:space="preserve">firmy mohly určit, kam jejich příspěvky půjdou. </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E) Podpora zájmového technického vzdělávání</w:t>
      </w:r>
      <w:r w:rsidRPr="00123463">
        <w:rPr>
          <w:rFonts w:cstheme="minorHAnsi"/>
          <w:color w:val="404040" w:themeColor="text1" w:themeTint="BF"/>
        </w:rPr>
        <w:br/>
        <w:t>SP ČR požadoval zveřejnění výzvy z operačního programu OP VVV na podporu nových soutěží technického zájmového vzdělávání, podpory školních kroužků a obnovu Domů mladých techniků a přírodovědců. Podpora zájmového technického vzdělávání není ovšem v plánu výzev pro rok 2015 a ani o jejím zařazení do plánu výzev na rok 2016 není nic známo.</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 xml:space="preserve">F) Změny ve výzkumu, vývoji a inovacích </w:t>
      </w:r>
      <w:r w:rsidRPr="00123463">
        <w:rPr>
          <w:rFonts w:cstheme="minorHAnsi"/>
          <w:color w:val="404040" w:themeColor="text1" w:themeTint="BF"/>
        </w:rPr>
        <w:br/>
        <w:t xml:space="preserve">Rada vlády pro </w:t>
      </w:r>
      <w:proofErr w:type="spellStart"/>
      <w:r w:rsidRPr="00123463">
        <w:rPr>
          <w:rFonts w:cstheme="minorHAnsi"/>
          <w:color w:val="404040" w:themeColor="text1" w:themeTint="BF"/>
        </w:rPr>
        <w:t>VaVaI</w:t>
      </w:r>
      <w:proofErr w:type="spellEnd"/>
      <w:r w:rsidRPr="00123463">
        <w:rPr>
          <w:rFonts w:cstheme="minorHAnsi"/>
          <w:color w:val="404040" w:themeColor="text1" w:themeTint="BF"/>
        </w:rPr>
        <w:t xml:space="preserve"> se rozhodla neprovádět v letech 2015 a 2016 revizi Metodiky hodnocení výsledků výzkumných organizací a následně se s touto informací seznámila</w:t>
      </w:r>
      <w:r w:rsidR="00204676">
        <w:rPr>
          <w:rFonts w:cstheme="minorHAnsi"/>
          <w:color w:val="404040" w:themeColor="text1" w:themeTint="BF"/>
        </w:rPr>
        <w:t xml:space="preserve"> vláda</w:t>
      </w:r>
      <w:r w:rsidRPr="00123463">
        <w:rPr>
          <w:rFonts w:cstheme="minorHAnsi"/>
          <w:color w:val="404040" w:themeColor="text1" w:themeTint="BF"/>
        </w:rPr>
        <w:t>. Revize metodiky přitom měla spočívat ve větší motivaci pro provádění aplikovaného výzkumu.</w:t>
      </w:r>
    </w:p>
    <w:p w:rsidR="00B12B72" w:rsidRPr="00123463" w:rsidRDefault="00B12B72" w:rsidP="00370C0A">
      <w:pPr>
        <w:rPr>
          <w:rFonts w:cstheme="minorHAnsi"/>
          <w:color w:val="404040" w:themeColor="text1" w:themeTint="BF"/>
        </w:rPr>
      </w:pPr>
      <w:r w:rsidRPr="00123463">
        <w:rPr>
          <w:rFonts w:cstheme="minorHAnsi"/>
          <w:color w:val="404040" w:themeColor="text1" w:themeTint="BF"/>
        </w:rPr>
        <w:t xml:space="preserve">Pro rok 2016 plánuje SP ČR pokračovat v tlaku na systémové změny ve školství s cílem výrazněji podpořit technické vzdělávání. </w:t>
      </w:r>
      <w:r w:rsidR="008B7085" w:rsidRPr="00123463">
        <w:rPr>
          <w:rFonts w:cstheme="minorHAnsi"/>
          <w:color w:val="404040" w:themeColor="text1" w:themeTint="BF"/>
        </w:rPr>
        <w:t xml:space="preserve">Firmy dlouhodobě poukazují na nedostatek technicky vzdělaných pracovníků s tím, že situace se nadále zhoršuje. </w:t>
      </w:r>
    </w:p>
    <w:p w:rsidR="000078B8" w:rsidRPr="00123463" w:rsidRDefault="00820BEC" w:rsidP="00370C0A">
      <w:pPr>
        <w:rPr>
          <w:rFonts w:cstheme="minorHAnsi"/>
          <w:color w:val="404040" w:themeColor="text1" w:themeTint="BF"/>
        </w:rPr>
      </w:pPr>
      <w:r>
        <w:rPr>
          <w:rFonts w:cstheme="minorHAnsi"/>
          <w:color w:val="404040" w:themeColor="text1" w:themeTint="BF"/>
        </w:rPr>
        <w:lastRenderedPageBreak/>
        <w:t>Také</w:t>
      </w:r>
      <w:r w:rsidR="000078B8" w:rsidRPr="00123463">
        <w:rPr>
          <w:rFonts w:cstheme="minorHAnsi"/>
          <w:color w:val="404040" w:themeColor="text1" w:themeTint="BF"/>
        </w:rPr>
        <w:t xml:space="preserve"> o systémových změnách se jednalo na diskusní platformě vysokoškoláků z 10 vysokých škol s </w:t>
      </w:r>
      <w:r w:rsidR="000078B8" w:rsidRPr="00820BEC">
        <w:rPr>
          <w:rFonts w:cstheme="minorHAnsi"/>
          <w:color w:val="404040" w:themeColor="text1" w:themeTint="BF"/>
        </w:rPr>
        <w:t>podnikateli</w:t>
      </w:r>
      <w:r w:rsidR="000078B8" w:rsidRPr="00123463">
        <w:rPr>
          <w:rFonts w:cstheme="minorHAnsi"/>
          <w:color w:val="404040" w:themeColor="text1" w:themeTint="BF"/>
        </w:rPr>
        <w:t xml:space="preserve">, zástupci vlády, akademiky a novináři. Šlo o 1. ročník takového formátu </w:t>
      </w:r>
      <w:r>
        <w:rPr>
          <w:rFonts w:cstheme="minorHAnsi"/>
          <w:color w:val="404040" w:themeColor="text1" w:themeTint="BF"/>
        </w:rPr>
        <w:t>diskusních setkání pod názvem B</w:t>
      </w:r>
      <w:r w:rsidR="000078B8" w:rsidRPr="00123463">
        <w:rPr>
          <w:rFonts w:cstheme="minorHAnsi"/>
          <w:color w:val="404040" w:themeColor="text1" w:themeTint="BF"/>
        </w:rPr>
        <w:t>USINESS škola. Informace, včetně fotogalerie a videa jsou uvedeny na www.business-skola.cz</w:t>
      </w:r>
    </w:p>
    <w:p w:rsidR="005F53B9" w:rsidRPr="00820BEC" w:rsidRDefault="00163179" w:rsidP="00370C0A">
      <w:pPr>
        <w:rPr>
          <w:rFonts w:cstheme="minorHAnsi"/>
          <w:b/>
          <w:color w:val="404040" w:themeColor="text1" w:themeTint="BF"/>
          <w:sz w:val="28"/>
          <w:szCs w:val="28"/>
        </w:rPr>
      </w:pPr>
      <w:bookmarkStart w:id="0" w:name="_GoBack"/>
      <w:r w:rsidRPr="00820BEC">
        <w:rPr>
          <w:rFonts w:cstheme="minorHAnsi"/>
          <w:b/>
          <w:color w:val="404040" w:themeColor="text1" w:themeTint="BF"/>
          <w:sz w:val="28"/>
          <w:szCs w:val="28"/>
        </w:rPr>
        <w:t>Vnímání technického vzdělávání</w:t>
      </w:r>
      <w:r w:rsidR="00820BEC" w:rsidRPr="00820BEC">
        <w:rPr>
          <w:rFonts w:cstheme="minorHAnsi"/>
          <w:b/>
          <w:color w:val="404040" w:themeColor="text1" w:themeTint="BF"/>
          <w:sz w:val="28"/>
          <w:szCs w:val="28"/>
        </w:rPr>
        <w:t xml:space="preserve"> veřejností</w:t>
      </w:r>
    </w:p>
    <w:bookmarkEnd w:id="0"/>
    <w:p w:rsidR="008B7085" w:rsidRPr="00123463" w:rsidRDefault="008B7085" w:rsidP="00370C0A">
      <w:pPr>
        <w:rPr>
          <w:rFonts w:cstheme="minorHAnsi"/>
          <w:color w:val="404040" w:themeColor="text1" w:themeTint="BF"/>
        </w:rPr>
      </w:pPr>
      <w:r w:rsidRPr="00123463">
        <w:rPr>
          <w:rFonts w:cstheme="minorHAnsi"/>
          <w:color w:val="404040" w:themeColor="text1" w:themeTint="BF"/>
        </w:rPr>
        <w:t xml:space="preserve">Součástí snah SP ČR a jeho partnerů bylo změnit </w:t>
      </w:r>
      <w:r w:rsidR="00256727" w:rsidRPr="00123463">
        <w:rPr>
          <w:rFonts w:cstheme="minorHAnsi"/>
          <w:color w:val="404040" w:themeColor="text1" w:themeTint="BF"/>
        </w:rPr>
        <w:t xml:space="preserve">mezi veřejností a zejména mezi rodiči vnímání průmyslu a technických oborů. Proto zorganizoval </w:t>
      </w:r>
      <w:r w:rsidR="00820BEC">
        <w:rPr>
          <w:rFonts w:cstheme="minorHAnsi"/>
          <w:color w:val="404040" w:themeColor="text1" w:themeTint="BF"/>
        </w:rPr>
        <w:t xml:space="preserve">několik průzkumů </w:t>
      </w:r>
      <w:r w:rsidR="00256727" w:rsidRPr="00123463">
        <w:rPr>
          <w:rFonts w:cstheme="minorHAnsi"/>
          <w:color w:val="404040" w:themeColor="text1" w:themeTint="BF"/>
        </w:rPr>
        <w:t xml:space="preserve">se společností </w:t>
      </w:r>
      <w:proofErr w:type="spellStart"/>
      <w:r w:rsidR="00256727" w:rsidRPr="00123463">
        <w:rPr>
          <w:rFonts w:cstheme="minorHAnsi"/>
          <w:color w:val="404040" w:themeColor="text1" w:themeTint="BF"/>
        </w:rPr>
        <w:t>I</w:t>
      </w:r>
      <w:r w:rsidR="00820BEC">
        <w:rPr>
          <w:rFonts w:cstheme="minorHAnsi"/>
          <w:color w:val="404040" w:themeColor="text1" w:themeTint="BF"/>
        </w:rPr>
        <w:t>psos</w:t>
      </w:r>
      <w:proofErr w:type="spellEnd"/>
      <w:r w:rsidR="00256727" w:rsidRPr="00123463">
        <w:rPr>
          <w:rFonts w:cstheme="minorHAnsi"/>
          <w:color w:val="404040" w:themeColor="text1" w:themeTint="BF"/>
        </w:rPr>
        <w:t xml:space="preserve">, v listopadu to bylo šetření </w:t>
      </w:r>
      <w:r w:rsidR="00E06644">
        <w:rPr>
          <w:rFonts w:cstheme="minorHAnsi"/>
          <w:color w:val="404040" w:themeColor="text1" w:themeTint="BF"/>
        </w:rPr>
        <w:t>s</w:t>
      </w:r>
      <w:r w:rsidR="00256727" w:rsidRPr="00123463">
        <w:rPr>
          <w:rFonts w:cstheme="minorHAnsi"/>
          <w:color w:val="404040" w:themeColor="text1" w:themeTint="BF"/>
        </w:rPr>
        <w:t>e zaměření</w:t>
      </w:r>
      <w:r w:rsidR="00E06644">
        <w:rPr>
          <w:rFonts w:cstheme="minorHAnsi"/>
          <w:color w:val="404040" w:themeColor="text1" w:themeTint="BF"/>
        </w:rPr>
        <w:t>m</w:t>
      </w:r>
      <w:r w:rsidR="00256727" w:rsidRPr="00123463">
        <w:rPr>
          <w:rFonts w:cstheme="minorHAnsi"/>
          <w:color w:val="404040" w:themeColor="text1" w:themeTint="BF"/>
        </w:rPr>
        <w:t xml:space="preserve"> na </w:t>
      </w:r>
      <w:r w:rsidR="00E06644">
        <w:rPr>
          <w:rFonts w:cstheme="minorHAnsi"/>
          <w:color w:val="404040" w:themeColor="text1" w:themeTint="BF"/>
        </w:rPr>
        <w:t>p</w:t>
      </w:r>
      <w:r w:rsidR="00256727" w:rsidRPr="00123463">
        <w:rPr>
          <w:rFonts w:cstheme="minorHAnsi"/>
          <w:color w:val="404040" w:themeColor="text1" w:themeTint="BF"/>
        </w:rPr>
        <w:t xml:space="preserve">ostoje rodičů vůči technickému vzdělávání a průmyslu. V průběhu roku byl zjišťován </w:t>
      </w:r>
      <w:r w:rsidR="00E06644">
        <w:rPr>
          <w:rFonts w:cstheme="minorHAnsi"/>
          <w:color w:val="404040" w:themeColor="text1" w:themeTint="BF"/>
        </w:rPr>
        <w:t>p</w:t>
      </w:r>
      <w:r w:rsidR="00256727" w:rsidRPr="00123463">
        <w:rPr>
          <w:rFonts w:cstheme="minorHAnsi"/>
          <w:color w:val="404040" w:themeColor="text1" w:themeTint="BF"/>
        </w:rPr>
        <w:t xml:space="preserve">ohled veřejnosti na české školství a v rámci </w:t>
      </w:r>
      <w:r w:rsidR="00E06644">
        <w:rPr>
          <w:rFonts w:cstheme="minorHAnsi"/>
          <w:color w:val="404040" w:themeColor="text1" w:themeTint="BF"/>
        </w:rPr>
        <w:t>soutěže Manažer roku, jejímž</w:t>
      </w:r>
      <w:r w:rsidR="00256727" w:rsidRPr="00123463">
        <w:rPr>
          <w:rFonts w:cstheme="minorHAnsi"/>
          <w:color w:val="404040" w:themeColor="text1" w:themeTint="BF"/>
        </w:rPr>
        <w:t xml:space="preserve"> je SP ČR </w:t>
      </w:r>
      <w:proofErr w:type="spellStart"/>
      <w:r w:rsidR="00256727" w:rsidRPr="00123463">
        <w:rPr>
          <w:rFonts w:cstheme="minorHAnsi"/>
          <w:color w:val="404040" w:themeColor="text1" w:themeTint="BF"/>
        </w:rPr>
        <w:t>spoluvyhlašovatelem</w:t>
      </w:r>
      <w:proofErr w:type="spellEnd"/>
      <w:r w:rsidR="00256727" w:rsidRPr="00123463">
        <w:rPr>
          <w:rFonts w:cstheme="minorHAnsi"/>
          <w:color w:val="404040" w:themeColor="text1" w:themeTint="BF"/>
        </w:rPr>
        <w:t xml:space="preserve">, i na </w:t>
      </w:r>
      <w:r w:rsidR="00E06644">
        <w:rPr>
          <w:rFonts w:cstheme="minorHAnsi"/>
          <w:color w:val="404040" w:themeColor="text1" w:themeTint="BF"/>
        </w:rPr>
        <w:t>a</w:t>
      </w:r>
      <w:r w:rsidR="00256727" w:rsidRPr="00123463">
        <w:rPr>
          <w:rFonts w:cstheme="minorHAnsi"/>
          <w:color w:val="404040" w:themeColor="text1" w:themeTint="BF"/>
        </w:rPr>
        <w:t xml:space="preserve">ktuální názory manažerů v ČR. Mezi svými členskými firmami uspořádal SP ČR vlastní ankety, například se zaměřením na </w:t>
      </w:r>
      <w:r w:rsidR="00E06644">
        <w:rPr>
          <w:rFonts w:cstheme="minorHAnsi"/>
          <w:color w:val="404040" w:themeColor="text1" w:themeTint="BF"/>
        </w:rPr>
        <w:t>a</w:t>
      </w:r>
      <w:r w:rsidR="00256727" w:rsidRPr="00123463">
        <w:rPr>
          <w:rFonts w:cstheme="minorHAnsi"/>
          <w:color w:val="404040" w:themeColor="text1" w:themeTint="BF"/>
        </w:rPr>
        <w:t>bsorpční kapacitu firem pro stáže studentů středních škol (</w:t>
      </w:r>
      <w:r w:rsidR="00E06644">
        <w:rPr>
          <w:rFonts w:cstheme="minorHAnsi"/>
          <w:color w:val="404040" w:themeColor="text1" w:themeTint="BF"/>
        </w:rPr>
        <w:t>v</w:t>
      </w:r>
      <w:r w:rsidR="00256727" w:rsidRPr="00123463">
        <w:rPr>
          <w:rFonts w:cstheme="minorHAnsi"/>
          <w:color w:val="404040" w:themeColor="text1" w:themeTint="BF"/>
        </w:rPr>
        <w:t xml:space="preserve">ýstupy jsou k dispozici na webové stránce </w:t>
      </w:r>
      <w:r w:rsidR="00256727" w:rsidRPr="00E06644">
        <w:rPr>
          <w:rFonts w:cstheme="minorHAnsi"/>
          <w:b/>
          <w:color w:val="404040" w:themeColor="text1" w:themeTint="BF"/>
        </w:rPr>
        <w:t>www.spcr.cz</w:t>
      </w:r>
      <w:r w:rsidR="00256727" w:rsidRPr="00123463">
        <w:rPr>
          <w:rFonts w:cstheme="minorHAnsi"/>
          <w:color w:val="404040" w:themeColor="text1" w:themeTint="BF"/>
        </w:rPr>
        <w:t xml:space="preserve"> nebo </w:t>
      </w:r>
      <w:r w:rsidR="00256727" w:rsidRPr="00E06644">
        <w:rPr>
          <w:rFonts w:cstheme="minorHAnsi"/>
          <w:b/>
          <w:color w:val="404040" w:themeColor="text1" w:themeTint="BF"/>
        </w:rPr>
        <w:t>www.manazerroku.cz</w:t>
      </w:r>
      <w:r w:rsidR="00E06644">
        <w:rPr>
          <w:rFonts w:cstheme="minorHAnsi"/>
          <w:color w:val="404040" w:themeColor="text1" w:themeTint="BF"/>
        </w:rPr>
        <w:t>.</w:t>
      </w:r>
    </w:p>
    <w:p w:rsidR="000078B8" w:rsidRPr="00123463" w:rsidRDefault="00256727" w:rsidP="00370C0A">
      <w:pPr>
        <w:rPr>
          <w:rFonts w:cstheme="minorHAnsi"/>
          <w:color w:val="404040" w:themeColor="text1" w:themeTint="BF"/>
        </w:rPr>
      </w:pPr>
      <w:r w:rsidRPr="00123463">
        <w:rPr>
          <w:rFonts w:cstheme="minorHAnsi"/>
          <w:color w:val="404040" w:themeColor="text1" w:themeTint="BF"/>
        </w:rPr>
        <w:t>Technické obory byly mezi dětmi a mládeží a jejich rodiči popularizovány šířením animované</w:t>
      </w:r>
      <w:r w:rsidR="000078B8" w:rsidRPr="00123463">
        <w:rPr>
          <w:rFonts w:cstheme="minorHAnsi"/>
          <w:color w:val="404040" w:themeColor="text1" w:themeTint="BF"/>
        </w:rPr>
        <w:t xml:space="preserve">ho </w:t>
      </w:r>
      <w:proofErr w:type="spellStart"/>
      <w:r w:rsidR="000078B8" w:rsidRPr="00123463">
        <w:rPr>
          <w:rFonts w:cstheme="minorHAnsi"/>
          <w:color w:val="404040" w:themeColor="text1" w:themeTint="BF"/>
        </w:rPr>
        <w:t>vide</w:t>
      </w:r>
      <w:r w:rsidR="00820BEC">
        <w:rPr>
          <w:rFonts w:cstheme="minorHAnsi"/>
          <w:color w:val="404040" w:themeColor="text1" w:themeTint="BF"/>
        </w:rPr>
        <w:t>ospotu</w:t>
      </w:r>
      <w:proofErr w:type="spellEnd"/>
      <w:r w:rsidR="000078B8" w:rsidRPr="00123463">
        <w:rPr>
          <w:rFonts w:cstheme="minorHAnsi"/>
          <w:color w:val="404040" w:themeColor="text1" w:themeTint="BF"/>
        </w:rPr>
        <w:t xml:space="preserve">. Natočeno bylo </w:t>
      </w:r>
      <w:r w:rsidRPr="00123463">
        <w:rPr>
          <w:rFonts w:cstheme="minorHAnsi"/>
          <w:color w:val="404040" w:themeColor="text1" w:themeTint="BF"/>
        </w:rPr>
        <w:t xml:space="preserve">30 </w:t>
      </w:r>
      <w:proofErr w:type="spellStart"/>
      <w:r w:rsidRPr="00123463">
        <w:rPr>
          <w:rFonts w:cstheme="minorHAnsi"/>
          <w:color w:val="404040" w:themeColor="text1" w:themeTint="BF"/>
        </w:rPr>
        <w:t>videoreportáží</w:t>
      </w:r>
      <w:proofErr w:type="spellEnd"/>
      <w:r w:rsidRPr="00123463">
        <w:rPr>
          <w:rFonts w:cstheme="minorHAnsi"/>
          <w:color w:val="404040" w:themeColor="text1" w:themeTint="BF"/>
        </w:rPr>
        <w:t xml:space="preserve"> z akcí kampaně</w:t>
      </w:r>
      <w:r w:rsidR="000078B8" w:rsidRPr="00123463">
        <w:rPr>
          <w:rFonts w:cstheme="minorHAnsi"/>
          <w:color w:val="404040" w:themeColor="text1" w:themeTint="BF"/>
        </w:rPr>
        <w:t>. Jednotlivé akce, například kvízy pro školy a žáky či hádanky „I love technika“ s </w:t>
      </w:r>
      <w:proofErr w:type="spellStart"/>
      <w:r w:rsidR="00820BEC">
        <w:rPr>
          <w:rFonts w:cstheme="minorHAnsi"/>
          <w:color w:val="404040" w:themeColor="text1" w:themeTint="BF"/>
        </w:rPr>
        <w:t>Y</w:t>
      </w:r>
      <w:r w:rsidR="000078B8" w:rsidRPr="00123463">
        <w:rPr>
          <w:rFonts w:cstheme="minorHAnsi"/>
          <w:color w:val="404040" w:themeColor="text1" w:themeTint="BF"/>
        </w:rPr>
        <w:t>ou</w:t>
      </w:r>
      <w:r w:rsidR="00820BEC">
        <w:rPr>
          <w:rFonts w:cstheme="minorHAnsi"/>
          <w:color w:val="404040" w:themeColor="text1" w:themeTint="BF"/>
        </w:rPr>
        <w:t>T</w:t>
      </w:r>
      <w:r w:rsidR="000078B8" w:rsidRPr="00123463">
        <w:rPr>
          <w:rFonts w:cstheme="minorHAnsi"/>
          <w:color w:val="404040" w:themeColor="text1" w:themeTint="BF"/>
        </w:rPr>
        <w:t>uberem</w:t>
      </w:r>
      <w:proofErr w:type="spellEnd"/>
      <w:r w:rsidR="000078B8" w:rsidRPr="00123463">
        <w:rPr>
          <w:rFonts w:cstheme="minorHAnsi"/>
          <w:color w:val="404040" w:themeColor="text1" w:themeTint="BF"/>
        </w:rPr>
        <w:t xml:space="preserve"> </w:t>
      </w:r>
      <w:proofErr w:type="spellStart"/>
      <w:r w:rsidR="000078B8" w:rsidRPr="00123463">
        <w:rPr>
          <w:rFonts w:cstheme="minorHAnsi"/>
          <w:color w:val="404040" w:themeColor="text1" w:themeTint="BF"/>
        </w:rPr>
        <w:t>Vidrailem</w:t>
      </w:r>
      <w:proofErr w:type="spellEnd"/>
      <w:r w:rsidR="000078B8" w:rsidRPr="00123463">
        <w:rPr>
          <w:rFonts w:cstheme="minorHAnsi"/>
          <w:color w:val="404040" w:themeColor="text1" w:themeTint="BF"/>
        </w:rPr>
        <w:t xml:space="preserve">, se komunikovaly na sociálních sítích, zejména na </w:t>
      </w:r>
      <w:proofErr w:type="spellStart"/>
      <w:r w:rsidRPr="00123463">
        <w:rPr>
          <w:rFonts w:cstheme="minorHAnsi"/>
          <w:color w:val="404040" w:themeColor="text1" w:themeTint="BF"/>
        </w:rPr>
        <w:t>Facebook</w:t>
      </w:r>
      <w:r w:rsidR="000078B8" w:rsidRPr="00123463">
        <w:rPr>
          <w:rFonts w:cstheme="minorHAnsi"/>
          <w:color w:val="404040" w:themeColor="text1" w:themeTint="BF"/>
        </w:rPr>
        <w:t>u</w:t>
      </w:r>
      <w:proofErr w:type="spellEnd"/>
      <w:r w:rsidR="000078B8" w:rsidRPr="00123463">
        <w:rPr>
          <w:rFonts w:cstheme="minorHAnsi"/>
          <w:color w:val="404040" w:themeColor="text1" w:themeTint="BF"/>
        </w:rPr>
        <w:t xml:space="preserve"> Roku průmyslu a technického vzdělávání. Celkový dosah </w:t>
      </w:r>
      <w:r w:rsidR="00E06644">
        <w:rPr>
          <w:rFonts w:cstheme="minorHAnsi"/>
          <w:color w:val="404040" w:themeColor="text1" w:themeTint="BF"/>
        </w:rPr>
        <w:t xml:space="preserve">příspěvků na </w:t>
      </w:r>
      <w:r w:rsidR="000078B8" w:rsidRPr="00123463">
        <w:rPr>
          <w:rFonts w:cstheme="minorHAnsi"/>
          <w:color w:val="404040" w:themeColor="text1" w:themeTint="BF"/>
        </w:rPr>
        <w:t>FB byl půl milionu osob.</w:t>
      </w:r>
    </w:p>
    <w:p w:rsidR="00256727" w:rsidRPr="00123463" w:rsidRDefault="00256727" w:rsidP="00370C0A">
      <w:pPr>
        <w:rPr>
          <w:rFonts w:cstheme="minorHAnsi"/>
          <w:b/>
          <w:color w:val="404040" w:themeColor="text1" w:themeTint="BF"/>
          <w:sz w:val="28"/>
          <w:szCs w:val="28"/>
        </w:rPr>
      </w:pPr>
      <w:r w:rsidRPr="00123463">
        <w:rPr>
          <w:rFonts w:cstheme="minorHAnsi"/>
          <w:b/>
          <w:color w:val="404040" w:themeColor="text1" w:themeTint="BF"/>
          <w:sz w:val="28"/>
          <w:szCs w:val="28"/>
        </w:rPr>
        <w:t>Média a Rok průmyslu a technického vzdělávání</w:t>
      </w:r>
    </w:p>
    <w:p w:rsidR="00256727" w:rsidRPr="00123463" w:rsidRDefault="00256727" w:rsidP="00370C0A">
      <w:pPr>
        <w:rPr>
          <w:rFonts w:cstheme="minorHAnsi"/>
          <w:color w:val="404040" w:themeColor="text1" w:themeTint="BF"/>
        </w:rPr>
      </w:pPr>
      <w:r w:rsidRPr="00123463">
        <w:rPr>
          <w:rFonts w:cstheme="minorHAnsi"/>
          <w:color w:val="404040" w:themeColor="text1" w:themeTint="BF"/>
        </w:rPr>
        <w:t xml:space="preserve">Agenda technického vzdělávání v českých médiích letos výrazně rezonovala, do konce listopadu bylo zveřejněno cca 7000 příspěvků. Z toho téměř pětina příspěvků o technickém vzdělávání byla zmiňována v přímé souvislosti s Rokem průmyslu a technického vzdělávání. </w:t>
      </w:r>
    </w:p>
    <w:sectPr w:rsidR="00256727" w:rsidRPr="00123463" w:rsidSect="009A79BE">
      <w:footerReference w:type="default" r:id="rId9"/>
      <w:headerReference w:type="first" r:id="rId10"/>
      <w:pgSz w:w="11906" w:h="16838"/>
      <w:pgMar w:top="1418" w:right="1134" w:bottom="1418" w:left="1134" w:header="709" w:footer="8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B2" w:rsidRDefault="00E252B2" w:rsidP="005F7548">
      <w:pPr>
        <w:spacing w:after="0" w:line="240" w:lineRule="auto"/>
      </w:pPr>
      <w:r>
        <w:separator/>
      </w:r>
    </w:p>
  </w:endnote>
  <w:endnote w:type="continuationSeparator" w:id="0">
    <w:p w:rsidR="00E252B2" w:rsidRDefault="00E252B2" w:rsidP="005F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6" w:rsidRPr="00B45507" w:rsidRDefault="007C0BA6" w:rsidP="00B45507">
    <w:pPr>
      <w:pStyle w:val="Zkladntext"/>
      <w:rPr>
        <w:rFonts w:asciiTheme="minorHAnsi" w:hAnsiTheme="minorHAnsi" w:cs="Arial"/>
        <w:color w:val="0092D5"/>
        <w:sz w:val="16"/>
        <w:szCs w:val="16"/>
      </w:rPr>
    </w:pPr>
    <w:r w:rsidRPr="00B45507">
      <w:rPr>
        <w:rFonts w:asciiTheme="minorHAnsi" w:hAnsiTheme="minorHAnsi" w:cs="Arial"/>
        <w:color w:val="0092D5"/>
        <w:sz w:val="16"/>
        <w:szCs w:val="16"/>
      </w:rPr>
      <w:t xml:space="preserve">Svaz průmyslu a dopravy ČR je největším zaměstnavatelským svazem v České republice. Zastřešuje 28 svazů a asociací a 134 individuálních členských firem. Celkově hájí zájmy 10,5 tisíce firem, které zaměstnávají 800 tisíc pracovníků. Je nestátní organizací, nezávislou na vládě, politických stranách </w:t>
    </w:r>
    <w:r w:rsidRPr="00B45507">
      <w:rPr>
        <w:rFonts w:asciiTheme="minorHAnsi" w:hAnsiTheme="minorHAnsi" w:cs="Arial"/>
        <w:color w:val="0092D5"/>
        <w:sz w:val="16"/>
        <w:szCs w:val="16"/>
      </w:rPr>
      <w:br/>
      <w:t>a odborech, ovlivňující hospodářskou a sociální politiku vlády a působící na vytváření optimálních podmínek pro podnikání. Hájí</w:t>
    </w:r>
    <w:r w:rsidRPr="00B45507">
      <w:rPr>
        <w:rFonts w:asciiTheme="minorHAnsi" w:hAnsiTheme="minorHAnsi" w:cs="Arial"/>
        <w:b/>
        <w:bCs/>
        <w:color w:val="0092D5"/>
        <w:sz w:val="16"/>
        <w:szCs w:val="16"/>
      </w:rPr>
      <w:t xml:space="preserve"> </w:t>
    </w:r>
    <w:r w:rsidRPr="00B45507">
      <w:rPr>
        <w:rFonts w:asciiTheme="minorHAnsi" w:hAnsiTheme="minorHAnsi" w:cs="Arial"/>
        <w:color w:val="0092D5"/>
        <w:sz w:val="16"/>
        <w:szCs w:val="16"/>
      </w:rPr>
      <w:t>zájmy zaměstnavatelů v evropských a světových organizacích, zejména jako člen evropské konfederace zaměstnavatelů BUSINESSEUROPE.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B2" w:rsidRDefault="00E252B2" w:rsidP="005F7548">
      <w:pPr>
        <w:spacing w:after="0" w:line="240" w:lineRule="auto"/>
      </w:pPr>
      <w:r>
        <w:separator/>
      </w:r>
    </w:p>
  </w:footnote>
  <w:footnote w:type="continuationSeparator" w:id="0">
    <w:p w:rsidR="00E252B2" w:rsidRDefault="00E252B2" w:rsidP="005F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A6" w:rsidRDefault="005B4E31">
    <w:pPr>
      <w:pStyle w:val="Zhlav"/>
    </w:pPr>
    <w:r>
      <w:rPr>
        <w:noProof/>
        <w:lang w:eastAsia="cs-CZ"/>
      </w:rPr>
      <w:pict>
        <v:shapetype id="_x0000_t202" coordsize="21600,21600" o:spt="202" path="m,l,21600r21600,l21600,xe">
          <v:stroke joinstyle="miter"/>
          <v:path gradientshapeok="t" o:connecttype="rect"/>
        </v:shapetype>
        <v:shape id="Textové pole 4" o:spid="_x0000_s2049" type="#_x0000_t202" style="position:absolute;margin-left:376.8pt;margin-top:18.7pt;width:119.35pt;height:104.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XjwIAAIgFAAAOAAAAZHJzL2Uyb0RvYy54bWysVM1u2zAMvg/YOwi6r07SpCuCOEXWosOA&#10;oi3WDj0rspQIk0RNUmJnb7Tn6IuNku0k63rpsItNiR9J8ePP7KIxmmyFDwpsSYcnA0qE5VApuyrp&#10;t8frD+eUhMhsxTRYUdKdCPRi/v7drHZTMYI16Ep4gk5smNaupOsY3bQoAl8Lw8IJOGFRKcEbFvHo&#10;V0XlWY3ejS5Gg8FZUYOvnAcuQsDbq1ZJ59m/lILHOymDiESXFN8W89fn7zJ9i/mMTVeeubXi3TPY&#10;P7zCMGUx6N7VFYuMbLz6y5VR3EMAGU84mAKkVFzkHDCb4eBFNg9r5kTOBckJbk9T+H9u+e323hNV&#10;lXRMiWUGS/Qomgjb51/EgRZknCiqXZgi8sEhNjafoMFS9/cBL1PmjfQm/TEngnoke7cnGD0Snowm&#10;w8nZAFUcdcPT0fgcD+i/OJg7H+JnAYYkoaQeK5iJZdubEFtoD0nRAmhVXSut8yF1jbjUnmwZ1lvH&#10;/Eh0/gdKW1KX9Ox0MsiOLSTz1rO2yY3IfdOFS6m3KWYp7rRIGG2/Com85Uxfic04F3YfP6MTSmKo&#10;txh2+MOr3mLc5oEWOTLYuDc2yoLP2edBO1BWfe8pky0ea3OUdxJjs2y6llhCtcOO8NCOVXD8WmHV&#10;bliI98zjHGGlcTfEO/xIDcg6dBIla/A/X7tPeGxv1FJS41yWNPzYMC8o0V8sNn4a4iyMJx9HePD9&#10;7fL41m7MJWALDHH7OJ7FhI26F6UH84SrY5GioYpZjjFLGnvxMrZbAlcPF4tFBuHIOhZv7IPjyXWi&#10;NfXiY/PEvOsaNmKv30I/uWz6om9bbLK0sNhEkCo3dSK2ZbMjHMc9j0W3mtI+OT5n1GGBzn8DAAD/&#10;/wMAUEsDBBQABgAIAAAAIQAG2fxz4QAAAAoBAAAPAAAAZHJzL2Rvd25yZXYueG1sTI9BT4NAEIXv&#10;Jv6HzZh4s4tQoUWGxpp4U6PVmh6n7BSI7C5ht5T+e9eTHifvy3vfFKtJd2LkwbXWINzOIhBsKqta&#10;UyN8fjzdLEA4T0ZRZw0jnNnBqry8KChX9mTeedz4WoQS43JCaLzvcyld1bAmN7M9m5Ad7KDJh3Oo&#10;pRroFMp1J+MoSqWm1oSFhnp+bLj63hw1wu7rHCev43b95raHjNZ2wS+7Z8Trq+nhHoTnyf/B8Ksf&#10;1KEMTnt7NMqJDiG7S9KAIiTZHEQAlss4AbFHiOdpBLIs5P8Xyh8AAAD//wMAUEsBAi0AFAAGAAgA&#10;AAAhALaDOJL+AAAA4QEAABMAAAAAAAAAAAAAAAAAAAAAAFtDb250ZW50X1R5cGVzXS54bWxQSwEC&#10;LQAUAAYACAAAACEAOP0h/9YAAACUAQAACwAAAAAAAAAAAAAAAAAvAQAAX3JlbHMvLnJlbHNQSwEC&#10;LQAUAAYACAAAACEAknwpl48CAACIBQAADgAAAAAAAAAAAAAAAAAuAgAAZHJzL2Uyb0RvYy54bWxQ&#10;SwECLQAUAAYACAAAACEABtn8c+EAAAAKAQAADwAAAAAAAAAAAAAAAADpBAAAZHJzL2Rvd25yZXYu&#10;eG1sUEsFBgAAAAAEAAQA8wAAAPcFAAAAAA==&#10;" fillcolor="white [3201]" stroked="f" strokeweight=".5pt">
          <v:textbox inset="0,,0">
            <w:txbxContent>
              <w:p w:rsidR="007C0BA6" w:rsidRDefault="007C0BA6"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FREyova 948/11</w:t>
                </w:r>
                <w:r>
                  <w:rPr>
                    <w:rFonts w:asciiTheme="minorHAnsi" w:hAnsiTheme="minorHAnsi"/>
                    <w:caps/>
                    <w:color w:val="272154"/>
                    <w:sz w:val="16"/>
                    <w:szCs w:val="16"/>
                  </w:rPr>
                  <w:br/>
                  <w:t>190 00 Praha 9</w:t>
                </w:r>
              </w:p>
              <w:p w:rsidR="007C0BA6" w:rsidRDefault="007C0BA6" w:rsidP="00F6221D">
                <w:pPr>
                  <w:pStyle w:val="Zkladnodstavec"/>
                  <w:spacing w:line="240" w:lineRule="auto"/>
                  <w:rPr>
                    <w:rFonts w:asciiTheme="minorHAnsi" w:hAnsiTheme="minorHAnsi"/>
                    <w:caps/>
                    <w:color w:val="272154"/>
                    <w:sz w:val="16"/>
                    <w:szCs w:val="16"/>
                  </w:rPr>
                </w:pPr>
              </w:p>
              <w:p w:rsidR="007C0BA6" w:rsidRDefault="007C0BA6" w:rsidP="00F6221D">
                <w:pPr>
                  <w:pStyle w:val="Zkladnodstavec"/>
                  <w:spacing w:line="240" w:lineRule="auto"/>
                  <w:rPr>
                    <w:rFonts w:asciiTheme="minorHAnsi" w:hAnsiTheme="minorHAnsi"/>
                    <w:caps/>
                    <w:color w:val="272154"/>
                    <w:sz w:val="16"/>
                    <w:szCs w:val="16"/>
                  </w:rPr>
                </w:pPr>
                <w:r w:rsidRPr="00B77A3D">
                  <w:rPr>
                    <w:rFonts w:asciiTheme="minorHAnsi" w:hAnsiTheme="minorHAnsi"/>
                    <w:caps/>
                    <w:color w:val="272154"/>
                    <w:sz w:val="16"/>
                    <w:szCs w:val="16"/>
                  </w:rPr>
                  <w:t>P</w:t>
                </w:r>
                <w:r w:rsidRPr="00F6221D">
                  <w:rPr>
                    <w:rFonts w:asciiTheme="minorHAnsi" w:hAnsiTheme="minorHAnsi"/>
                    <w:color w:val="272154"/>
                    <w:sz w:val="16"/>
                    <w:szCs w:val="16"/>
                  </w:rPr>
                  <w:t>h</w:t>
                </w:r>
                <w:r w:rsidRPr="00B77A3D">
                  <w:rPr>
                    <w:rFonts w:asciiTheme="minorHAnsi" w:hAnsiTheme="minorHAnsi"/>
                    <w:caps/>
                    <w:color w:val="272154"/>
                    <w:sz w:val="16"/>
                    <w:szCs w:val="16"/>
                  </w:rPr>
                  <w:t>D</w:t>
                </w:r>
                <w:r w:rsidRPr="00F6221D">
                  <w:rPr>
                    <w:rFonts w:asciiTheme="minorHAnsi" w:hAnsiTheme="minorHAnsi"/>
                    <w:color w:val="272154"/>
                    <w:sz w:val="16"/>
                    <w:szCs w:val="16"/>
                  </w:rPr>
                  <w:t>r</w:t>
                </w:r>
                <w:r w:rsidRPr="00B77A3D">
                  <w:rPr>
                    <w:rFonts w:asciiTheme="minorHAnsi" w:hAnsiTheme="minorHAnsi"/>
                    <w:caps/>
                    <w:color w:val="272154"/>
                    <w:sz w:val="16"/>
                    <w:szCs w:val="16"/>
                  </w:rPr>
                  <w:t>. Milan Mostýn</w:t>
                </w:r>
                <w:r w:rsidRPr="00B77A3D">
                  <w:rPr>
                    <w:rFonts w:asciiTheme="minorHAnsi" w:hAnsiTheme="minorHAnsi"/>
                    <w:caps/>
                    <w:color w:val="272154"/>
                    <w:sz w:val="16"/>
                    <w:szCs w:val="16"/>
                  </w:rPr>
                  <w:br/>
                </w:r>
                <w:r w:rsidRPr="00B77A3D">
                  <w:rPr>
                    <w:rFonts w:asciiTheme="minorHAnsi" w:hAnsiTheme="minorHAnsi"/>
                    <w:caps/>
                    <w:color w:val="0092D5"/>
                    <w:sz w:val="12"/>
                    <w:szCs w:val="12"/>
                  </w:rPr>
                  <w:t>tiskový mluvčí</w:t>
                </w:r>
              </w:p>
              <w:p w:rsidR="007C0BA6" w:rsidRDefault="007C0BA6" w:rsidP="00F6221D">
                <w:pPr>
                  <w:pStyle w:val="Zkladnodstavec"/>
                  <w:spacing w:line="240" w:lineRule="auto"/>
                  <w:rPr>
                    <w:rFonts w:ascii="Calibri" w:hAnsi="Calibri" w:cs="Calibri"/>
                    <w:caps/>
                    <w:color w:val="0092D5"/>
                    <w:sz w:val="12"/>
                    <w:szCs w:val="12"/>
                  </w:rPr>
                </w:pPr>
                <w:r>
                  <w:rPr>
                    <w:caps/>
                  </w:rPr>
                  <w:br/>
                </w:r>
                <w:r>
                  <w:rPr>
                    <w:rFonts w:ascii="Calibri" w:hAnsi="Calibri" w:cs="Calibri"/>
                    <w:caps/>
                    <w:color w:val="0092D5"/>
                    <w:sz w:val="12"/>
                    <w:szCs w:val="12"/>
                  </w:rPr>
                  <w:t>telefon</w:t>
                </w:r>
                <w:r>
                  <w:rPr>
                    <w:rFonts w:ascii="Calibri" w:hAnsi="Calibri" w:cs="Calibri"/>
                    <w:caps/>
                    <w:color w:val="0092D5"/>
                    <w:sz w:val="12"/>
                    <w:szCs w:val="12"/>
                  </w:rPr>
                  <w:tab/>
                </w:r>
                <w:r>
                  <w:rPr>
                    <w:rFonts w:ascii="Calibri" w:hAnsi="Calibri" w:cs="Calibri"/>
                    <w:caps/>
                    <w:color w:val="272154"/>
                    <w:sz w:val="16"/>
                    <w:szCs w:val="16"/>
                  </w:rPr>
                  <w:t>(+420) 739 452 816</w:t>
                </w:r>
                <w:r>
                  <w:rPr>
                    <w:rFonts w:ascii="Calibri" w:hAnsi="Calibri" w:cs="Calibri"/>
                    <w:caps/>
                    <w:color w:val="0092D5"/>
                    <w:sz w:val="12"/>
                    <w:szCs w:val="12"/>
                  </w:rPr>
                  <w:t xml:space="preserve"> </w:t>
                </w:r>
                <w:r>
                  <w:rPr>
                    <w:rFonts w:ascii="Calibri" w:hAnsi="Calibri" w:cs="Calibri"/>
                    <w:caps/>
                    <w:color w:val="0092D5"/>
                    <w:sz w:val="12"/>
                    <w:szCs w:val="12"/>
                  </w:rPr>
                  <w:br/>
                  <w:t>E-mail</w:t>
                </w:r>
                <w:r>
                  <w:rPr>
                    <w:rFonts w:ascii="Calibri" w:hAnsi="Calibri" w:cs="Calibri"/>
                    <w:caps/>
                    <w:color w:val="0092D5"/>
                    <w:sz w:val="12"/>
                    <w:szCs w:val="12"/>
                  </w:rPr>
                  <w:tab/>
                </w:r>
                <w:r>
                  <w:rPr>
                    <w:rFonts w:ascii="Calibri" w:hAnsi="Calibri" w:cs="Calibri"/>
                    <w:caps/>
                    <w:color w:val="272154"/>
                    <w:sz w:val="16"/>
                    <w:szCs w:val="16"/>
                  </w:rPr>
                  <w:t>mmostyn@spcr.cz</w:t>
                </w:r>
              </w:p>
              <w:p w:rsidR="007C0BA6" w:rsidRPr="00820FF9" w:rsidRDefault="007C0BA6" w:rsidP="00F6221D">
                <w:pPr>
                  <w:spacing w:line="240" w:lineRule="auto"/>
                  <w:rPr>
                    <w:caps/>
                  </w:rPr>
                </w:pPr>
                <w:r>
                  <w:rPr>
                    <w:rFonts w:ascii="Calibri" w:hAnsi="Calibri" w:cs="Calibri"/>
                    <w:caps/>
                    <w:color w:val="0092D5"/>
                    <w:sz w:val="12"/>
                    <w:szCs w:val="12"/>
                  </w:rPr>
                  <w:t>Web</w:t>
                </w:r>
                <w:r>
                  <w:rPr>
                    <w:rFonts w:ascii="Calibri" w:hAnsi="Calibri" w:cs="Calibri"/>
                    <w:caps/>
                    <w:color w:val="0092D5"/>
                    <w:sz w:val="12"/>
                    <w:szCs w:val="12"/>
                  </w:rPr>
                  <w:tab/>
                </w:r>
                <w:r>
                  <w:rPr>
                    <w:rFonts w:ascii="Calibri" w:hAnsi="Calibri" w:cs="Calibri"/>
                    <w:caps/>
                    <w:color w:val="272154"/>
                    <w:sz w:val="16"/>
                    <w:szCs w:val="16"/>
                  </w:rPr>
                  <w:t>www.spcr.cz</w:t>
                </w:r>
                <w:r>
                  <w:rPr>
                    <w:rFonts w:ascii="Calibri" w:hAnsi="Calibri" w:cs="Calibri"/>
                    <w:caps/>
                    <w:color w:val="0092D5"/>
                    <w:sz w:val="12"/>
                    <w:szCs w:val="12"/>
                  </w:rPr>
                  <w:t xml:space="preserve">  </w:t>
                </w:r>
              </w:p>
            </w:txbxContent>
          </v:textbox>
        </v:shape>
      </w:pict>
    </w:r>
    <w:r w:rsidR="007C0BA6">
      <w:rPr>
        <w:noProof/>
        <w:lang w:eastAsia="cs-CZ"/>
      </w:rPr>
      <w:drawing>
        <wp:anchor distT="0" distB="0" distL="114300" distR="114300" simplePos="0" relativeHeight="251659264" behindDoc="0" locked="0" layoutInCell="1" allowOverlap="1">
          <wp:simplePos x="0" y="0"/>
          <wp:positionH relativeFrom="column">
            <wp:posOffset>25400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4400"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AF4"/>
    <w:multiLevelType w:val="hybridMultilevel"/>
    <w:tmpl w:val="564C3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0A2ED7"/>
    <w:multiLevelType w:val="hybridMultilevel"/>
    <w:tmpl w:val="43EE5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9C61E46"/>
    <w:multiLevelType w:val="hybridMultilevel"/>
    <w:tmpl w:val="3B02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F7548"/>
    <w:rsid w:val="000078B8"/>
    <w:rsid w:val="00013EBB"/>
    <w:rsid w:val="00123463"/>
    <w:rsid w:val="00131689"/>
    <w:rsid w:val="001367E1"/>
    <w:rsid w:val="00163179"/>
    <w:rsid w:val="00172005"/>
    <w:rsid w:val="001758E8"/>
    <w:rsid w:val="001E0757"/>
    <w:rsid w:val="001E22DB"/>
    <w:rsid w:val="001E5021"/>
    <w:rsid w:val="00204676"/>
    <w:rsid w:val="00256727"/>
    <w:rsid w:val="002E0411"/>
    <w:rsid w:val="00326C78"/>
    <w:rsid w:val="00370C0A"/>
    <w:rsid w:val="00434706"/>
    <w:rsid w:val="00457898"/>
    <w:rsid w:val="00494335"/>
    <w:rsid w:val="005732BD"/>
    <w:rsid w:val="005B4E31"/>
    <w:rsid w:val="005F53B9"/>
    <w:rsid w:val="005F7548"/>
    <w:rsid w:val="006B7A29"/>
    <w:rsid w:val="007168B4"/>
    <w:rsid w:val="007C0BA6"/>
    <w:rsid w:val="007E5879"/>
    <w:rsid w:val="007F4DEA"/>
    <w:rsid w:val="00816148"/>
    <w:rsid w:val="00820BEC"/>
    <w:rsid w:val="00820FF9"/>
    <w:rsid w:val="008722D3"/>
    <w:rsid w:val="008B7085"/>
    <w:rsid w:val="008D0BCA"/>
    <w:rsid w:val="0098341D"/>
    <w:rsid w:val="009A79BE"/>
    <w:rsid w:val="00A06B2E"/>
    <w:rsid w:val="00A239D8"/>
    <w:rsid w:val="00A70772"/>
    <w:rsid w:val="00AA09C1"/>
    <w:rsid w:val="00B12B72"/>
    <w:rsid w:val="00B22DA0"/>
    <w:rsid w:val="00B3297F"/>
    <w:rsid w:val="00B45507"/>
    <w:rsid w:val="00B77A3D"/>
    <w:rsid w:val="00C41BFB"/>
    <w:rsid w:val="00C5601E"/>
    <w:rsid w:val="00CC3B23"/>
    <w:rsid w:val="00CF1E21"/>
    <w:rsid w:val="00D0324B"/>
    <w:rsid w:val="00D1604B"/>
    <w:rsid w:val="00D42468"/>
    <w:rsid w:val="00E05AF3"/>
    <w:rsid w:val="00E06644"/>
    <w:rsid w:val="00E252B2"/>
    <w:rsid w:val="00E26EB5"/>
    <w:rsid w:val="00E668BE"/>
    <w:rsid w:val="00F225CE"/>
    <w:rsid w:val="00F6221D"/>
    <w:rsid w:val="00FD6F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F2A"/>
  </w:style>
  <w:style w:type="paragraph" w:styleId="Nadpis3">
    <w:name w:val="heading 3"/>
    <w:basedOn w:val="Normln"/>
    <w:next w:val="Normln"/>
    <w:link w:val="Nadpis3Char"/>
    <w:uiPriority w:val="9"/>
    <w:unhideWhenUsed/>
    <w:qFormat/>
    <w:rsid w:val="00494335"/>
    <w:pPr>
      <w:keepNext/>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kladntext">
    <w:name w:val="Body Text"/>
    <w:basedOn w:val="Normln"/>
    <w:link w:val="ZkladntextChar"/>
    <w:semiHidden/>
    <w:rsid w:val="00E26EB5"/>
    <w:pPr>
      <w:shd w:val="clear" w:color="auto" w:fill="FFFFFF"/>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E26EB5"/>
    <w:rPr>
      <w:rFonts w:ascii="Times New Roman" w:eastAsia="Times New Roman" w:hAnsi="Times New Roman" w:cs="Times New Roman"/>
      <w:sz w:val="24"/>
      <w:szCs w:val="24"/>
      <w:shd w:val="clear" w:color="auto" w:fill="FFFFFF"/>
      <w:lang w:eastAsia="cs-CZ"/>
    </w:rPr>
  </w:style>
  <w:style w:type="character" w:styleId="Siln">
    <w:name w:val="Strong"/>
    <w:basedOn w:val="Standardnpsmoodstavce"/>
    <w:uiPriority w:val="22"/>
    <w:qFormat/>
    <w:rsid w:val="00B45507"/>
    <w:rPr>
      <w:b/>
      <w:bCs/>
    </w:rPr>
  </w:style>
  <w:style w:type="character" w:customStyle="1" w:styleId="Nadpis3Char">
    <w:name w:val="Nadpis 3 Char"/>
    <w:basedOn w:val="Standardnpsmoodstavce"/>
    <w:link w:val="Nadpis3"/>
    <w:uiPriority w:val="9"/>
    <w:rsid w:val="00494335"/>
    <w:rPr>
      <w:rFonts w:ascii="Cambria" w:eastAsia="Times New Roman" w:hAnsi="Cambria" w:cs="Times New Roman"/>
      <w:b/>
      <w:bCs/>
      <w:sz w:val="26"/>
      <w:szCs w:val="26"/>
      <w:lang w:eastAsia="ar-SA"/>
    </w:rPr>
  </w:style>
  <w:style w:type="paragraph" w:styleId="Bezmezer">
    <w:name w:val="No Spacing"/>
    <w:uiPriority w:val="1"/>
    <w:qFormat/>
    <w:rsid w:val="00494335"/>
    <w:pPr>
      <w:suppressAutoHyphens/>
      <w:spacing w:after="0" w:line="240" w:lineRule="auto"/>
    </w:pPr>
    <w:rPr>
      <w:rFonts w:ascii="Times New Roman" w:eastAsia="Times New Roman" w:hAnsi="Times New Roman" w:cs="Times New Roman"/>
      <w:sz w:val="24"/>
      <w:szCs w:val="24"/>
      <w:lang w:eastAsia="ar-SA"/>
    </w:rPr>
  </w:style>
  <w:style w:type="paragraph" w:styleId="Normlnweb">
    <w:name w:val="Normal (Web)"/>
    <w:basedOn w:val="Normln"/>
    <w:uiPriority w:val="99"/>
    <w:semiHidden/>
    <w:unhideWhenUsed/>
    <w:rsid w:val="001E0757"/>
    <w:pPr>
      <w:spacing w:before="100" w:beforeAutospacing="1" w:after="100" w:afterAutospacing="1" w:line="240" w:lineRule="auto"/>
    </w:pPr>
    <w:rPr>
      <w:rFonts w:ascii="Times New Roman" w:hAnsi="Times New Roman" w:cs="Times New Roman"/>
      <w:sz w:val="24"/>
      <w:szCs w:val="24"/>
      <w:lang w:eastAsia="cs-CZ"/>
    </w:rPr>
  </w:style>
  <w:style w:type="paragraph" w:styleId="Odstavecseseznamem">
    <w:name w:val="List Paragraph"/>
    <w:basedOn w:val="Normln"/>
    <w:uiPriority w:val="34"/>
    <w:qFormat/>
    <w:rsid w:val="001E0757"/>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1E0757"/>
    <w:rPr>
      <w:color w:val="0000FF" w:themeColor="hyperlink"/>
      <w:u w:val="single"/>
    </w:rPr>
  </w:style>
  <w:style w:type="character" w:customStyle="1" w:styleId="apple-converted-space">
    <w:name w:val="apple-converted-space"/>
    <w:basedOn w:val="Standardnpsmoodstavce"/>
    <w:rsid w:val="00457898"/>
  </w:style>
</w:styles>
</file>

<file path=word/webSettings.xml><?xml version="1.0" encoding="utf-8"?>
<w:webSettings xmlns:r="http://schemas.openxmlformats.org/officeDocument/2006/relationships" xmlns:w="http://schemas.openxmlformats.org/wordprocessingml/2006/main">
  <w:divs>
    <w:div w:id="153254754">
      <w:bodyDiv w:val="1"/>
      <w:marLeft w:val="0"/>
      <w:marRight w:val="0"/>
      <w:marTop w:val="0"/>
      <w:marBottom w:val="0"/>
      <w:divBdr>
        <w:top w:val="none" w:sz="0" w:space="0" w:color="auto"/>
        <w:left w:val="none" w:sz="0" w:space="0" w:color="auto"/>
        <w:bottom w:val="none" w:sz="0" w:space="0" w:color="auto"/>
        <w:right w:val="none" w:sz="0" w:space="0" w:color="auto"/>
      </w:divBdr>
    </w:div>
    <w:div w:id="222906835">
      <w:bodyDiv w:val="1"/>
      <w:marLeft w:val="0"/>
      <w:marRight w:val="0"/>
      <w:marTop w:val="0"/>
      <w:marBottom w:val="0"/>
      <w:divBdr>
        <w:top w:val="none" w:sz="0" w:space="0" w:color="auto"/>
        <w:left w:val="none" w:sz="0" w:space="0" w:color="auto"/>
        <w:bottom w:val="none" w:sz="0" w:space="0" w:color="auto"/>
        <w:right w:val="none" w:sz="0" w:space="0" w:color="auto"/>
      </w:divBdr>
    </w:div>
    <w:div w:id="253243647">
      <w:bodyDiv w:val="1"/>
      <w:marLeft w:val="0"/>
      <w:marRight w:val="0"/>
      <w:marTop w:val="0"/>
      <w:marBottom w:val="0"/>
      <w:divBdr>
        <w:top w:val="none" w:sz="0" w:space="0" w:color="auto"/>
        <w:left w:val="none" w:sz="0" w:space="0" w:color="auto"/>
        <w:bottom w:val="none" w:sz="0" w:space="0" w:color="auto"/>
        <w:right w:val="none" w:sz="0" w:space="0" w:color="auto"/>
      </w:divBdr>
    </w:div>
    <w:div w:id="292028965">
      <w:bodyDiv w:val="1"/>
      <w:marLeft w:val="0"/>
      <w:marRight w:val="0"/>
      <w:marTop w:val="0"/>
      <w:marBottom w:val="0"/>
      <w:divBdr>
        <w:top w:val="none" w:sz="0" w:space="0" w:color="auto"/>
        <w:left w:val="none" w:sz="0" w:space="0" w:color="auto"/>
        <w:bottom w:val="none" w:sz="0" w:space="0" w:color="auto"/>
        <w:right w:val="none" w:sz="0" w:space="0" w:color="auto"/>
      </w:divBdr>
    </w:div>
    <w:div w:id="446581547">
      <w:bodyDiv w:val="1"/>
      <w:marLeft w:val="0"/>
      <w:marRight w:val="0"/>
      <w:marTop w:val="0"/>
      <w:marBottom w:val="0"/>
      <w:divBdr>
        <w:top w:val="none" w:sz="0" w:space="0" w:color="auto"/>
        <w:left w:val="none" w:sz="0" w:space="0" w:color="auto"/>
        <w:bottom w:val="none" w:sz="0" w:space="0" w:color="auto"/>
        <w:right w:val="none" w:sz="0" w:space="0" w:color="auto"/>
      </w:divBdr>
    </w:div>
    <w:div w:id="573779581">
      <w:bodyDiv w:val="1"/>
      <w:marLeft w:val="0"/>
      <w:marRight w:val="0"/>
      <w:marTop w:val="0"/>
      <w:marBottom w:val="0"/>
      <w:divBdr>
        <w:top w:val="none" w:sz="0" w:space="0" w:color="auto"/>
        <w:left w:val="none" w:sz="0" w:space="0" w:color="auto"/>
        <w:bottom w:val="none" w:sz="0" w:space="0" w:color="auto"/>
        <w:right w:val="none" w:sz="0" w:space="0" w:color="auto"/>
      </w:divBdr>
    </w:div>
    <w:div w:id="641543040">
      <w:bodyDiv w:val="1"/>
      <w:marLeft w:val="0"/>
      <w:marRight w:val="0"/>
      <w:marTop w:val="0"/>
      <w:marBottom w:val="0"/>
      <w:divBdr>
        <w:top w:val="none" w:sz="0" w:space="0" w:color="auto"/>
        <w:left w:val="none" w:sz="0" w:space="0" w:color="auto"/>
        <w:bottom w:val="none" w:sz="0" w:space="0" w:color="auto"/>
        <w:right w:val="none" w:sz="0" w:space="0" w:color="auto"/>
      </w:divBdr>
    </w:div>
    <w:div w:id="16466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E8D8-381D-4458-B7BC-E5DBDF0C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2448</Words>
  <Characters>14446</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jjanda</cp:lastModifiedBy>
  <cp:revision>9</cp:revision>
  <cp:lastPrinted>2015-12-02T21:00:00Z</cp:lastPrinted>
  <dcterms:created xsi:type="dcterms:W3CDTF">2015-12-02T19:56:00Z</dcterms:created>
  <dcterms:modified xsi:type="dcterms:W3CDTF">2015-12-02T21:00:00Z</dcterms:modified>
</cp:coreProperties>
</file>