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FD" w:rsidRPr="00C964F6" w:rsidRDefault="00C434D7" w:rsidP="00E9044D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64F6">
        <w:rPr>
          <w:b/>
          <w:sz w:val="28"/>
          <w:szCs w:val="28"/>
        </w:rPr>
        <w:t>Výroba motorových vozidel v ČR stále roste</w:t>
      </w:r>
    </w:p>
    <w:p w:rsidR="00A762FD" w:rsidRPr="00C964F6" w:rsidRDefault="00C434D7" w:rsidP="00E9044D">
      <w:pPr>
        <w:spacing w:after="120" w:line="240" w:lineRule="auto"/>
        <w:jc w:val="center"/>
        <w:rPr>
          <w:b/>
          <w:sz w:val="28"/>
          <w:szCs w:val="28"/>
        </w:rPr>
      </w:pPr>
      <w:proofErr w:type="spellStart"/>
      <w:r w:rsidRPr="00C964F6">
        <w:rPr>
          <w:b/>
          <w:sz w:val="28"/>
          <w:szCs w:val="28"/>
        </w:rPr>
        <w:t>AutoSAP</w:t>
      </w:r>
      <w:proofErr w:type="spellEnd"/>
      <w:r w:rsidRPr="00C964F6">
        <w:rPr>
          <w:b/>
          <w:sz w:val="28"/>
          <w:szCs w:val="28"/>
        </w:rPr>
        <w:t xml:space="preserve"> zveřejňuje výsledky </w:t>
      </w:r>
      <w:r w:rsidR="00A762FD" w:rsidRPr="00C964F6">
        <w:rPr>
          <w:b/>
          <w:sz w:val="28"/>
          <w:szCs w:val="28"/>
        </w:rPr>
        <w:t>výrob</w:t>
      </w:r>
      <w:r w:rsidR="007C072D" w:rsidRPr="00C964F6">
        <w:rPr>
          <w:b/>
          <w:sz w:val="28"/>
          <w:szCs w:val="28"/>
        </w:rPr>
        <w:t>y</w:t>
      </w:r>
      <w:r w:rsidR="00A762FD" w:rsidRPr="00C964F6">
        <w:rPr>
          <w:b/>
          <w:sz w:val="28"/>
          <w:szCs w:val="28"/>
        </w:rPr>
        <w:t xml:space="preserve"> vozidel </w:t>
      </w:r>
      <w:r w:rsidRPr="00C964F6">
        <w:rPr>
          <w:b/>
          <w:sz w:val="28"/>
          <w:szCs w:val="28"/>
        </w:rPr>
        <w:t>za leden</w:t>
      </w:r>
      <w:r w:rsidR="007C072D" w:rsidRPr="00C964F6">
        <w:rPr>
          <w:b/>
          <w:sz w:val="28"/>
          <w:szCs w:val="28"/>
        </w:rPr>
        <w:t xml:space="preserve"> - </w:t>
      </w:r>
      <w:r w:rsidRPr="00C964F6">
        <w:rPr>
          <w:b/>
          <w:sz w:val="28"/>
          <w:szCs w:val="28"/>
        </w:rPr>
        <w:t>duben 2016</w:t>
      </w:r>
    </w:p>
    <w:p w:rsidR="007577FC" w:rsidRPr="00C964F6" w:rsidRDefault="007577FC" w:rsidP="00817C83">
      <w:pPr>
        <w:spacing w:line="240" w:lineRule="auto"/>
        <w:jc w:val="both"/>
        <w:rPr>
          <w:b/>
        </w:rPr>
      </w:pPr>
    </w:p>
    <w:p w:rsidR="007C28C9" w:rsidRPr="00C964F6" w:rsidRDefault="007C0D04" w:rsidP="007C28C9">
      <w:pPr>
        <w:spacing w:line="240" w:lineRule="auto"/>
        <w:jc w:val="both"/>
        <w:rPr>
          <w:b/>
        </w:rPr>
      </w:pPr>
      <w:r w:rsidRPr="00C964F6">
        <w:rPr>
          <w:b/>
        </w:rPr>
        <w:t>Do dubna</w:t>
      </w:r>
      <w:r w:rsidR="007C072D" w:rsidRPr="00C964F6">
        <w:rPr>
          <w:b/>
        </w:rPr>
        <w:t xml:space="preserve"> </w:t>
      </w:r>
      <w:r w:rsidR="00E331D5" w:rsidRPr="00C964F6">
        <w:rPr>
          <w:b/>
        </w:rPr>
        <w:t xml:space="preserve">bylo </w:t>
      </w:r>
      <w:r w:rsidR="00D526A5" w:rsidRPr="00C964F6">
        <w:rPr>
          <w:b/>
        </w:rPr>
        <w:t xml:space="preserve">v ČR </w:t>
      </w:r>
      <w:r w:rsidR="00E331D5" w:rsidRPr="00C964F6">
        <w:rPr>
          <w:b/>
        </w:rPr>
        <w:t xml:space="preserve">vyrobeno celkem 471 906 motorových vozidel. </w:t>
      </w:r>
      <w:r w:rsidR="007C28C9" w:rsidRPr="00C964F6">
        <w:rPr>
          <w:b/>
        </w:rPr>
        <w:t xml:space="preserve">Prezident Sdružení automobilového průmyslu Martin Jahn k tomu řekl: </w:t>
      </w:r>
      <w:r w:rsidR="007C28C9" w:rsidRPr="00C964F6">
        <w:rPr>
          <w:b/>
          <w:i/>
        </w:rPr>
        <w:t>„</w:t>
      </w:r>
      <w:r w:rsidR="007C28C9" w:rsidRPr="00C964F6">
        <w:rPr>
          <w:rStyle w:val="s14"/>
          <w:rFonts w:eastAsia="Times New Roman"/>
          <w:b/>
          <w:bCs/>
          <w:i/>
        </w:rPr>
        <w:t>Výroba se tak</w:t>
      </w:r>
      <w:r w:rsidR="00D75407" w:rsidRPr="00C964F6">
        <w:rPr>
          <w:rStyle w:val="s14"/>
          <w:rFonts w:eastAsia="Times New Roman"/>
          <w:b/>
          <w:bCs/>
          <w:i/>
        </w:rPr>
        <w:t xml:space="preserve">, oproti stejnému </w:t>
      </w:r>
      <w:r w:rsidR="007C28C9" w:rsidRPr="00C964F6">
        <w:rPr>
          <w:rStyle w:val="s14"/>
          <w:rFonts w:eastAsia="Times New Roman"/>
          <w:b/>
          <w:bCs/>
          <w:i/>
        </w:rPr>
        <w:t xml:space="preserve">období </w:t>
      </w:r>
      <w:r w:rsidR="00D75407" w:rsidRPr="00C964F6">
        <w:rPr>
          <w:rStyle w:val="s14"/>
          <w:rFonts w:eastAsia="Times New Roman"/>
          <w:b/>
          <w:bCs/>
          <w:i/>
        </w:rPr>
        <w:t xml:space="preserve">loňského </w:t>
      </w:r>
      <w:r w:rsidR="007C28C9" w:rsidRPr="00C964F6">
        <w:rPr>
          <w:rStyle w:val="s14"/>
          <w:rFonts w:eastAsia="Times New Roman"/>
          <w:b/>
          <w:bCs/>
          <w:i/>
        </w:rPr>
        <w:t>roku</w:t>
      </w:r>
      <w:r w:rsidR="00D75407" w:rsidRPr="00C964F6">
        <w:rPr>
          <w:rStyle w:val="s14"/>
          <w:rFonts w:eastAsia="Times New Roman"/>
          <w:b/>
          <w:bCs/>
          <w:i/>
        </w:rPr>
        <w:t>,</w:t>
      </w:r>
      <w:r w:rsidR="007C28C9" w:rsidRPr="00C964F6">
        <w:rPr>
          <w:rStyle w:val="s14"/>
          <w:rFonts w:eastAsia="Times New Roman"/>
          <w:b/>
          <w:bCs/>
          <w:i/>
        </w:rPr>
        <w:t> zvýšila o více než 10 %. Největší podíl na tomto růstu mají výrobci osobních automobilů. Příznivý vývoj ale zaznamenaly i kategorie užitkových vozidel a motocyklů.“</w:t>
      </w:r>
    </w:p>
    <w:p w:rsidR="00C434D7" w:rsidRPr="00C964F6" w:rsidRDefault="007423C7" w:rsidP="00C439EE">
      <w:pPr>
        <w:jc w:val="both"/>
        <w:rPr>
          <w:rFonts w:eastAsia="Times New Roman"/>
        </w:rPr>
      </w:pPr>
      <w:r w:rsidRPr="00C964F6">
        <w:t>Tuzemským automobilkám pomáhá fakt, že trhy rostou ve všech členských státech Evropské unie a</w:t>
      </w:r>
      <w:r w:rsidR="00D75407" w:rsidRPr="00C964F6">
        <w:t> </w:t>
      </w:r>
      <w:r w:rsidRPr="00C964F6">
        <w:t xml:space="preserve"> Evropského sdružení volného obchodu. Značka ŠKODA těžila z růstu zejména v západní a střední Evropě</w:t>
      </w:r>
      <w:r w:rsidR="000B30A3" w:rsidRPr="00C964F6">
        <w:t xml:space="preserve"> a</w:t>
      </w:r>
      <w:r w:rsidRPr="00C964F6">
        <w:t xml:space="preserve"> </w:t>
      </w:r>
      <w:r w:rsidR="000B30A3" w:rsidRPr="00C964F6">
        <w:t>m</w:t>
      </w:r>
      <w:r w:rsidRPr="00C964F6">
        <w:t>imořádná poptávka je rovněž po nových generacích jejích</w:t>
      </w:r>
      <w:r w:rsidR="00F508E9" w:rsidRPr="00C964F6">
        <w:t xml:space="preserve"> modelů</w:t>
      </w:r>
      <w:r w:rsidR="00DB3B61" w:rsidRPr="00C964F6">
        <w:t xml:space="preserve"> Superb a Fabia</w:t>
      </w:r>
      <w:r w:rsidRPr="00C964F6">
        <w:t>. Z</w:t>
      </w:r>
      <w:r w:rsidR="00D75407" w:rsidRPr="00C964F6">
        <w:t> </w:t>
      </w:r>
      <w:r w:rsidRPr="00C964F6">
        <w:t xml:space="preserve"> hlediska TPCA pokračuje růst na hlavních trzích, kterými jsou Velká Británie, Francie, Itálie a</w:t>
      </w:r>
      <w:r w:rsidR="00D75407" w:rsidRPr="00C964F6">
        <w:t> </w:t>
      </w:r>
      <w:r w:rsidRPr="00C964F6">
        <w:t xml:space="preserve"> Německo, kde nová generace ‘trojčat’</w:t>
      </w:r>
      <w:r w:rsidR="00F508E9" w:rsidRPr="00C964F6">
        <w:t xml:space="preserve"> z </w:t>
      </w:r>
      <w:r w:rsidRPr="00C964F6">
        <w:t xml:space="preserve">Kolína zákazníka zaujala. Závod Hyundai v Nošovicích vykazuje trvale </w:t>
      </w:r>
      <w:r w:rsidR="005364CB" w:rsidRPr="00C964F6">
        <w:t>vysokou</w:t>
      </w:r>
      <w:r w:rsidRPr="00C964F6">
        <w:t xml:space="preserve"> dynamiku růstu objemu výroby, a to i díky novému vozu </w:t>
      </w:r>
      <w:proofErr w:type="spellStart"/>
      <w:r w:rsidRPr="00C964F6">
        <w:t>Tucson</w:t>
      </w:r>
      <w:proofErr w:type="spellEnd"/>
      <w:r w:rsidRPr="00C964F6">
        <w:t>, který je v Evropě nejprodávanějším modelem značky v</w:t>
      </w:r>
      <w:r w:rsidR="007C28C9" w:rsidRPr="00C964F6">
        <w:t> </w:t>
      </w:r>
      <w:r w:rsidRPr="00C964F6">
        <w:t>historii</w:t>
      </w:r>
      <w:r w:rsidR="007C28C9" w:rsidRPr="00C964F6">
        <w:t>.</w:t>
      </w:r>
    </w:p>
    <w:p w:rsidR="00C434D7" w:rsidRPr="00C964F6" w:rsidRDefault="00C434D7" w:rsidP="00633DB6">
      <w:pPr>
        <w:spacing w:line="240" w:lineRule="auto"/>
        <w:rPr>
          <w:b/>
          <w:u w:val="single"/>
        </w:rPr>
      </w:pPr>
      <w:r w:rsidRPr="00C964F6">
        <w:rPr>
          <w:b/>
          <w:u w:val="single"/>
        </w:rPr>
        <w:t>Situace dle jednotlivých kategorií vozidel (leden až duben 2016)</w:t>
      </w:r>
    </w:p>
    <w:p w:rsidR="00C434D7" w:rsidRPr="00C964F6" w:rsidRDefault="00C434D7" w:rsidP="00817C83">
      <w:pPr>
        <w:spacing w:line="240" w:lineRule="auto"/>
        <w:jc w:val="both"/>
        <w:rPr>
          <w:b/>
        </w:rPr>
      </w:pPr>
      <w:r w:rsidRPr="00C964F6">
        <w:rPr>
          <w:b/>
        </w:rPr>
        <w:t>Osobní automobily:</w:t>
      </w:r>
    </w:p>
    <w:p w:rsidR="00C434D7" w:rsidRPr="00C964F6" w:rsidRDefault="00C434D7" w:rsidP="00817C83">
      <w:pPr>
        <w:spacing w:line="240" w:lineRule="auto"/>
        <w:jc w:val="both"/>
      </w:pPr>
      <w:r w:rsidRPr="00C964F6">
        <w:t>Nejvýznamnější a nejsledovanější jsou osobní automobily, jejichž produkce meziročně vzrostla o</w:t>
      </w:r>
      <w:r w:rsidR="007E00C2" w:rsidRPr="00C964F6">
        <w:t> </w:t>
      </w:r>
      <w:r w:rsidRPr="00C964F6">
        <w:t>10,59 % na 469 321 ks. ŠKODA AUTO zvýšila výrobu o 8,72 %, HYUNDAI MOTOR MANUFACTURING CZECH o</w:t>
      </w:r>
      <w:r w:rsidR="00244F12" w:rsidRPr="00C964F6">
        <w:t> </w:t>
      </w:r>
      <w:r w:rsidRPr="00C964F6">
        <w:t xml:space="preserve">12,73 % a TPCA CZECH o 13,55 %. </w:t>
      </w:r>
    </w:p>
    <w:p w:rsidR="00C434D7" w:rsidRPr="00C964F6" w:rsidRDefault="00C434D7" w:rsidP="00817C83">
      <w:pPr>
        <w:spacing w:line="240" w:lineRule="auto"/>
        <w:jc w:val="both"/>
        <w:rPr>
          <w:b/>
        </w:rPr>
      </w:pPr>
      <w:r w:rsidRPr="00C964F6">
        <w:rPr>
          <w:b/>
        </w:rPr>
        <w:t xml:space="preserve">Autobusy: </w:t>
      </w:r>
    </w:p>
    <w:p w:rsidR="00C434D7" w:rsidRPr="00C964F6" w:rsidRDefault="00C434D7" w:rsidP="00817C83">
      <w:pPr>
        <w:spacing w:line="240" w:lineRule="auto"/>
        <w:jc w:val="both"/>
      </w:pPr>
      <w:r w:rsidRPr="00C964F6">
        <w:t>Autobusů bylo za první čtyři měsíce roku 2016 v ČR vyrobeno 1</w:t>
      </w:r>
      <w:r w:rsidR="000C225E" w:rsidRPr="00C964F6">
        <w:t xml:space="preserve"> </w:t>
      </w:r>
      <w:r w:rsidRPr="00C964F6">
        <w:t>355 kusů, což oproti stejnému období roku 2015 představuje mírný pokles o 3,08 %.</w:t>
      </w:r>
      <w:r w:rsidR="000C225E" w:rsidRPr="00C964F6">
        <w:t xml:space="preserve"> Hlavními výrobci jsou firmy IVECO Czech Republic (podíl na celkové produkci 90,18 %) a SOR Libchavy (podíl 8,56 %).</w:t>
      </w:r>
    </w:p>
    <w:p w:rsidR="00C434D7" w:rsidRPr="00C964F6" w:rsidRDefault="00C434D7" w:rsidP="00817C83">
      <w:pPr>
        <w:spacing w:line="240" w:lineRule="auto"/>
        <w:jc w:val="both"/>
        <w:rPr>
          <w:b/>
        </w:rPr>
      </w:pPr>
      <w:r w:rsidRPr="00C964F6">
        <w:rPr>
          <w:b/>
        </w:rPr>
        <w:t xml:space="preserve">Užitkové automobily: </w:t>
      </w:r>
    </w:p>
    <w:p w:rsidR="00C434D7" w:rsidRPr="00C964F6" w:rsidRDefault="00C434D7" w:rsidP="00817C83">
      <w:pPr>
        <w:spacing w:line="240" w:lineRule="auto"/>
        <w:jc w:val="both"/>
      </w:pPr>
      <w:r w:rsidRPr="00C964F6">
        <w:t>Užitkové automobily mají v ČR jediného výrobce. Je jím společnost TATRA TRUCKS, která v</w:t>
      </w:r>
      <w:r w:rsidR="00136584" w:rsidRPr="00C964F6">
        <w:t> </w:t>
      </w:r>
      <w:r w:rsidRPr="00C964F6">
        <w:t>období prvních čtyř měsíců roku 2016 vyrobila 331 vozů, což představuje meziroční nárůst o</w:t>
      </w:r>
      <w:r w:rsidR="005A519D" w:rsidRPr="00C964F6">
        <w:t> </w:t>
      </w:r>
      <w:r w:rsidRPr="00C964F6">
        <w:t>20,8</w:t>
      </w:r>
      <w:r w:rsidR="000C225E" w:rsidRPr="00C964F6">
        <w:t>0</w:t>
      </w:r>
      <w:r w:rsidRPr="00C964F6">
        <w:t xml:space="preserve"> %. </w:t>
      </w:r>
    </w:p>
    <w:p w:rsidR="00C434D7" w:rsidRPr="00C964F6" w:rsidRDefault="00C434D7" w:rsidP="00817C83">
      <w:pPr>
        <w:spacing w:line="240" w:lineRule="auto"/>
        <w:jc w:val="both"/>
        <w:rPr>
          <w:b/>
        </w:rPr>
      </w:pPr>
      <w:r w:rsidRPr="00C964F6">
        <w:rPr>
          <w:b/>
        </w:rPr>
        <w:t>Motocykly:</w:t>
      </w:r>
    </w:p>
    <w:p w:rsidR="00C434D7" w:rsidRPr="00C964F6" w:rsidRDefault="00C434D7" w:rsidP="00817C83">
      <w:pPr>
        <w:spacing w:line="240" w:lineRule="auto"/>
        <w:jc w:val="both"/>
      </w:pPr>
      <w:r w:rsidRPr="00C964F6">
        <w:t>Motocykly vyrábí v České republice také jediná společnost - JAWA Moto. Její produkce za leden</w:t>
      </w:r>
      <w:r w:rsidR="005224DC">
        <w:t xml:space="preserve"> až </w:t>
      </w:r>
      <w:r w:rsidRPr="00C964F6">
        <w:t xml:space="preserve">duben 2016 činila 899 motocyklů, což je o 62,27 % více než ve stejném období </w:t>
      </w:r>
      <w:r w:rsidR="000C225E" w:rsidRPr="00C964F6">
        <w:t>loňského roku.</w:t>
      </w:r>
    </w:p>
    <w:p w:rsidR="00C434D7" w:rsidRPr="00C964F6" w:rsidRDefault="00C434D7" w:rsidP="00817C83">
      <w:pPr>
        <w:spacing w:line="240" w:lineRule="auto"/>
        <w:jc w:val="both"/>
      </w:pPr>
      <w:r w:rsidRPr="00C964F6">
        <w:t xml:space="preserve">Podrobné tabulky a informace naleznete </w:t>
      </w:r>
      <w:proofErr w:type="gramStart"/>
      <w:r w:rsidRPr="00C964F6">
        <w:t>na</w:t>
      </w:r>
      <w:proofErr w:type="gramEnd"/>
      <w:r w:rsidRPr="00C964F6">
        <w:t xml:space="preserve">: </w:t>
      </w:r>
      <w:hyperlink r:id="rId7" w:history="1">
        <w:r w:rsidRPr="00C964F6">
          <w:rPr>
            <w:rStyle w:val="Hypertextovodkaz"/>
            <w:color w:val="auto"/>
          </w:rPr>
          <w:t>http://www.autosap.cz/sfiles/vyroba16-04M.xlsx</w:t>
        </w:r>
      </w:hyperlink>
    </w:p>
    <w:p w:rsidR="004E699F" w:rsidRPr="00C964F6" w:rsidRDefault="004E699F" w:rsidP="00817C83">
      <w:pPr>
        <w:spacing w:line="240" w:lineRule="auto"/>
        <w:jc w:val="both"/>
      </w:pPr>
      <w:r w:rsidRPr="00C964F6">
        <w:t>Pro da</w:t>
      </w:r>
      <w:r w:rsidR="00136584" w:rsidRPr="00C964F6">
        <w:t>lší formace, prosím, kontaktujte</w:t>
      </w:r>
      <w:r w:rsidRPr="00C964F6">
        <w:t>:</w:t>
      </w:r>
    </w:p>
    <w:p w:rsidR="004E699F" w:rsidRPr="00C964F6" w:rsidRDefault="004E699F" w:rsidP="00817C83">
      <w:pPr>
        <w:spacing w:line="240" w:lineRule="auto"/>
        <w:jc w:val="both"/>
        <w:rPr>
          <w:b/>
        </w:rPr>
      </w:pPr>
      <w:r w:rsidRPr="00C964F6">
        <w:rPr>
          <w:b/>
        </w:rPr>
        <w:t xml:space="preserve">Ing. </w:t>
      </w:r>
      <w:r w:rsidR="00136584" w:rsidRPr="00C964F6">
        <w:rPr>
          <w:b/>
        </w:rPr>
        <w:t>Miroslav Konvalina</w:t>
      </w:r>
      <w:r w:rsidRPr="00C964F6">
        <w:rPr>
          <w:b/>
        </w:rPr>
        <w:t xml:space="preserve">, tel.: </w:t>
      </w:r>
      <w:r w:rsidR="00136584" w:rsidRPr="00C964F6">
        <w:rPr>
          <w:b/>
        </w:rPr>
        <w:t>739</w:t>
      </w:r>
      <w:r w:rsidR="007E00C2" w:rsidRPr="00C964F6">
        <w:rPr>
          <w:b/>
        </w:rPr>
        <w:t> </w:t>
      </w:r>
      <w:r w:rsidR="00136584" w:rsidRPr="00C964F6">
        <w:rPr>
          <w:b/>
        </w:rPr>
        <w:t>764</w:t>
      </w:r>
      <w:r w:rsidR="007E00C2" w:rsidRPr="00C964F6">
        <w:rPr>
          <w:b/>
        </w:rPr>
        <w:t> </w:t>
      </w:r>
      <w:r w:rsidR="00136584" w:rsidRPr="00C964F6">
        <w:rPr>
          <w:b/>
        </w:rPr>
        <w:t>192</w:t>
      </w:r>
      <w:r w:rsidRPr="00C964F6">
        <w:rPr>
          <w:b/>
        </w:rPr>
        <w:t xml:space="preserve">, e-mail: </w:t>
      </w:r>
      <w:hyperlink r:id="rId8" w:history="1">
        <w:r w:rsidR="0003024E" w:rsidRPr="00C964F6">
          <w:rPr>
            <w:rStyle w:val="Hypertextovodkaz"/>
            <w:b/>
            <w:color w:val="auto"/>
          </w:rPr>
          <w:t>Miroslav.Konvalina@newtonmedia.cz</w:t>
        </w:r>
      </w:hyperlink>
      <w:r w:rsidRPr="00C964F6">
        <w:rPr>
          <w:b/>
        </w:rPr>
        <w:t>,</w:t>
      </w:r>
      <w:r w:rsidR="00136584" w:rsidRPr="00C964F6">
        <w:rPr>
          <w:b/>
        </w:rPr>
        <w:t xml:space="preserve"> </w:t>
      </w:r>
      <w:hyperlink r:id="rId9" w:history="1">
        <w:r w:rsidR="00136584" w:rsidRPr="00C964F6">
          <w:rPr>
            <w:rStyle w:val="Hypertextovodkaz"/>
            <w:b/>
            <w:color w:val="auto"/>
          </w:rPr>
          <w:t>autosap@autosap.cz</w:t>
        </w:r>
      </w:hyperlink>
      <w:r w:rsidR="00136584" w:rsidRPr="00C964F6">
        <w:rPr>
          <w:b/>
        </w:rPr>
        <w:t xml:space="preserve">, </w:t>
      </w:r>
      <w:hyperlink r:id="rId10" w:history="1">
        <w:r w:rsidR="00136584" w:rsidRPr="00C964F6">
          <w:rPr>
            <w:rStyle w:val="Hypertextovodkaz"/>
            <w:b/>
            <w:color w:val="auto"/>
          </w:rPr>
          <w:t>www.autosap.cz</w:t>
        </w:r>
      </w:hyperlink>
    </w:p>
    <w:sectPr w:rsidR="004E699F" w:rsidRPr="00C964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1E" w:rsidRDefault="0025441E" w:rsidP="00C434D7">
      <w:pPr>
        <w:spacing w:after="0" w:line="240" w:lineRule="auto"/>
      </w:pPr>
      <w:r>
        <w:separator/>
      </w:r>
    </w:p>
  </w:endnote>
  <w:endnote w:type="continuationSeparator" w:id="0">
    <w:p w:rsidR="0025441E" w:rsidRDefault="0025441E" w:rsidP="00C4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9F" w:rsidRPr="007423C7" w:rsidRDefault="004E699F" w:rsidP="004E699F">
    <w:pPr>
      <w:pStyle w:val="Zpat"/>
      <w:jc w:val="both"/>
      <w:rPr>
        <w:sz w:val="16"/>
        <w:szCs w:val="16"/>
      </w:rPr>
    </w:pPr>
    <w:r w:rsidRPr="007423C7">
      <w:rPr>
        <w:sz w:val="16"/>
        <w:szCs w:val="16"/>
      </w:rPr>
      <w:t xml:space="preserve">Členy Sdružení automobilového průmyslu je </w:t>
    </w:r>
    <w:r w:rsidR="00785B54" w:rsidRPr="007423C7">
      <w:rPr>
        <w:sz w:val="16"/>
        <w:szCs w:val="16"/>
      </w:rPr>
      <w:t xml:space="preserve">na 150 </w:t>
    </w:r>
    <w:r w:rsidRPr="007423C7">
      <w:rPr>
        <w:sz w:val="16"/>
        <w:szCs w:val="16"/>
      </w:rPr>
      <w:t xml:space="preserve">výrobců vozidel, dodavatelů a dalších subjektů zapojených v automobilovém průmyslu České republiky. </w:t>
    </w:r>
    <w:proofErr w:type="spellStart"/>
    <w:r w:rsidRPr="007423C7">
      <w:rPr>
        <w:sz w:val="16"/>
        <w:szCs w:val="16"/>
      </w:rPr>
      <w:t>AutoSAP</w:t>
    </w:r>
    <w:proofErr w:type="spellEnd"/>
    <w:r w:rsidRPr="007423C7">
      <w:rPr>
        <w:sz w:val="16"/>
        <w:szCs w:val="16"/>
      </w:rPr>
      <w:t xml:space="preserve"> je aktivním členem Svazu průmyslu a dopravy ČR a Hospodářské komory ČR. V zahraničí prosazuje zájmy svých členů prostřednictvím mezinárodních organizací ACEA, ACEM a ODETTE. Členové </w:t>
    </w:r>
    <w:proofErr w:type="spellStart"/>
    <w:r w:rsidRPr="007423C7">
      <w:rPr>
        <w:sz w:val="16"/>
        <w:szCs w:val="16"/>
      </w:rPr>
      <w:t>AutoSAP</w:t>
    </w:r>
    <w:proofErr w:type="spellEnd"/>
    <w:r w:rsidRPr="007423C7">
      <w:rPr>
        <w:sz w:val="16"/>
        <w:szCs w:val="16"/>
      </w:rPr>
      <w:t xml:space="preserve"> vytvářejí </w:t>
    </w:r>
    <w:r w:rsidR="00785B54" w:rsidRPr="007423C7">
      <w:rPr>
        <w:sz w:val="16"/>
        <w:szCs w:val="16"/>
      </w:rPr>
      <w:t xml:space="preserve">více než </w:t>
    </w:r>
    <w:r w:rsidRPr="007423C7">
      <w:rPr>
        <w:sz w:val="16"/>
        <w:szCs w:val="16"/>
      </w:rPr>
      <w:t xml:space="preserve">20 % průmyslové výroby a exportu ČR a zaměstnávají </w:t>
    </w:r>
    <w:r w:rsidR="00785B54" w:rsidRPr="007423C7">
      <w:rPr>
        <w:sz w:val="16"/>
        <w:szCs w:val="16"/>
      </w:rPr>
      <w:t>přes</w:t>
    </w:r>
    <w:r w:rsidRPr="007423C7">
      <w:rPr>
        <w:sz w:val="16"/>
        <w:szCs w:val="16"/>
      </w:rPr>
      <w:t xml:space="preserve"> 115 000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1E" w:rsidRDefault="0025441E" w:rsidP="00C434D7">
      <w:pPr>
        <w:spacing w:after="0" w:line="240" w:lineRule="auto"/>
      </w:pPr>
      <w:r>
        <w:separator/>
      </w:r>
    </w:p>
  </w:footnote>
  <w:footnote w:type="continuationSeparator" w:id="0">
    <w:p w:rsidR="0025441E" w:rsidRDefault="0025441E" w:rsidP="00C4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D7" w:rsidRDefault="00C434D7">
    <w:pPr>
      <w:pStyle w:val="Zhlav"/>
    </w:pPr>
    <w:r>
      <w:rPr>
        <w:rFonts w:cs="Arial"/>
        <w:b/>
        <w:bCs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E21FF68" wp14:editId="5950305E">
          <wp:simplePos x="0" y="0"/>
          <wp:positionH relativeFrom="page">
            <wp:posOffset>754435</wp:posOffset>
          </wp:positionH>
          <wp:positionV relativeFrom="paragraph">
            <wp:posOffset>-119576</wp:posOffset>
          </wp:positionV>
          <wp:extent cx="2345690" cy="1047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4D7" w:rsidRDefault="00C434D7">
    <w:pPr>
      <w:pStyle w:val="Zhlav"/>
    </w:pPr>
  </w:p>
  <w:p w:rsidR="00C434D7" w:rsidRDefault="00C434D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2B34C6" wp14:editId="07943A6B">
              <wp:simplePos x="0" y="0"/>
              <wp:positionH relativeFrom="column">
                <wp:posOffset>3982306</wp:posOffset>
              </wp:positionH>
              <wp:positionV relativeFrom="paragraph">
                <wp:posOffset>147679</wp:posOffset>
              </wp:positionV>
              <wp:extent cx="1828358" cy="140398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35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4D7" w:rsidRPr="00C434D7" w:rsidRDefault="007C28C9" w:rsidP="00C434D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Praha 24</w:t>
                          </w:r>
                          <w:r w:rsidR="00C434D7" w:rsidRPr="00C434D7">
                            <w:rPr>
                              <w:sz w:val="24"/>
                              <w:szCs w:val="24"/>
                            </w:rPr>
                            <w:t>. května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5pt;margin-top:11.65pt;width:14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" stroked="f">
              <v:textbox style="mso-fit-shape-to-text:t">
                <w:txbxContent>
                  <w:p w:rsidR="00C434D7" w:rsidRPr="00C434D7" w:rsidRDefault="007C28C9" w:rsidP="00C434D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Praha 24</w:t>
                    </w:r>
                    <w:r w:rsidR="00C434D7" w:rsidRPr="00C434D7">
                      <w:rPr>
                        <w:sz w:val="24"/>
                        <w:szCs w:val="24"/>
                      </w:rPr>
                      <w:t>. května 2016</w:t>
                    </w:r>
                  </w:p>
                </w:txbxContent>
              </v:textbox>
            </v:shape>
          </w:pict>
        </mc:Fallback>
      </mc:AlternateContent>
    </w:r>
  </w:p>
  <w:p w:rsidR="00C434D7" w:rsidRDefault="00C434D7">
    <w:pPr>
      <w:pStyle w:val="Zhlav"/>
    </w:pPr>
  </w:p>
  <w:p w:rsidR="00C434D7" w:rsidRDefault="00C434D7" w:rsidP="00C434D7">
    <w:pPr>
      <w:pStyle w:val="Zhlav"/>
      <w:jc w:val="right"/>
    </w:pPr>
  </w:p>
  <w:p w:rsidR="00C434D7" w:rsidRDefault="00C434D7" w:rsidP="00C434D7">
    <w:pPr>
      <w:pStyle w:val="Zhlav"/>
      <w:jc w:val="right"/>
    </w:pPr>
    <w:r>
      <w:rPr>
        <w:noProof/>
        <w:lang w:eastAsia="cs-CZ"/>
      </w:rPr>
      <mc:AlternateContent>
        <mc:Choice Requires="wpg">
          <w:drawing>
            <wp:inline distT="0" distB="0" distL="0" distR="0">
              <wp:extent cx="5760720" cy="10795"/>
              <wp:effectExtent l="0" t="0" r="11430" b="8255"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0795"/>
                        <a:chOff x="0" y="0"/>
                        <a:chExt cx="10782" cy="20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762" cy="2"/>
                          <a:chOff x="10" y="10"/>
                          <a:chExt cx="107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62" cy="2"/>
                          </a:xfrm>
                          <a:custGeom>
                            <a:avLst/>
                            <a:gdLst>
                              <a:gd name="T0" fmla="+- 0 10771 10"/>
                              <a:gd name="T1" fmla="*/ T0 w 10762"/>
                              <a:gd name="T2" fmla="+- 0 10 1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107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49CF0364" id="Skupina 2" o:spid="_x0000_s1026" style="width:453.6pt;height:.85pt;mso-position-horizontal-relative:char;mso-position-vertical-relative:line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">
              <v:group id="Group 4" o:spid="_x0000_s1027" style="position:absolute;left:10;top:10;width:10762;height:2" coordorigin="10,10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10;top:10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9SMIA&#10;AADaAAAADwAAAGRycy9kb3ducmV2LnhtbESPQYvCMBSE7wv+h/AEb2uq6CLVKCIoetDF6kFvj+bZ&#10;FpuX2kSt/94IC3scZuYbZjJrTCkeVLvCsoJeNwJBnFpdcKbgeFh+j0A4j6yxtEwKXuRgNm19TTDW&#10;9sl7eiQ+EwHCLkYFufdVLKVLczLourYiDt7F1gZ9kHUmdY3PADel7EfRjzRYcFjIsaJFTuk1uRsF&#10;t3uRXFd6t97Ofxev4QmHfuPOSnXazXwMwlPj/8N/7bVWMIDPlX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X1IwgAAANoAAAAPAAAAAAAAAAAAAAAAAJgCAABkcnMvZG93&#10;bnJldi54bWxQSwUGAAAAAAQABAD1AAAAhwMAAAAA&#10;" path="m10761,l,e" filled="f" strokecolor="#00529f" strokeweight="1pt">
                  <v:path arrowok="t" o:connecttype="custom" o:connectlocs="10761,0;0,0" o:connectangles="0,0"/>
                </v:shape>
              </v:group>
              <w10:anchorlock/>
            </v:group>
          </w:pict>
        </mc:Fallback>
      </mc:AlternateContent>
    </w:r>
  </w:p>
  <w:p w:rsidR="00C434D7" w:rsidRDefault="00C434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4"/>
    <w:rsid w:val="000152AE"/>
    <w:rsid w:val="0003024E"/>
    <w:rsid w:val="00090FD9"/>
    <w:rsid w:val="000A2944"/>
    <w:rsid w:val="000A40B4"/>
    <w:rsid w:val="000A7496"/>
    <w:rsid w:val="000B30A3"/>
    <w:rsid w:val="000C225E"/>
    <w:rsid w:val="000E0E7E"/>
    <w:rsid w:val="000E1D66"/>
    <w:rsid w:val="00136584"/>
    <w:rsid w:val="00153D78"/>
    <w:rsid w:val="001A5756"/>
    <w:rsid w:val="001B251C"/>
    <w:rsid w:val="0022587E"/>
    <w:rsid w:val="00227D44"/>
    <w:rsid w:val="00240CE4"/>
    <w:rsid w:val="00242831"/>
    <w:rsid w:val="00244F12"/>
    <w:rsid w:val="0025441E"/>
    <w:rsid w:val="00283111"/>
    <w:rsid w:val="002A46BA"/>
    <w:rsid w:val="002A7F3A"/>
    <w:rsid w:val="002F2C8A"/>
    <w:rsid w:val="0031526A"/>
    <w:rsid w:val="00332969"/>
    <w:rsid w:val="00341DAC"/>
    <w:rsid w:val="00352154"/>
    <w:rsid w:val="003C2BE6"/>
    <w:rsid w:val="003C6338"/>
    <w:rsid w:val="003D7A09"/>
    <w:rsid w:val="003E5A03"/>
    <w:rsid w:val="0041580E"/>
    <w:rsid w:val="004B1D61"/>
    <w:rsid w:val="004B3076"/>
    <w:rsid w:val="004C2716"/>
    <w:rsid w:val="004E699F"/>
    <w:rsid w:val="004F4276"/>
    <w:rsid w:val="005224DC"/>
    <w:rsid w:val="0052566C"/>
    <w:rsid w:val="005364CB"/>
    <w:rsid w:val="00573C7C"/>
    <w:rsid w:val="005A519D"/>
    <w:rsid w:val="005F7FA6"/>
    <w:rsid w:val="00625DA5"/>
    <w:rsid w:val="00626E7E"/>
    <w:rsid w:val="00633DB6"/>
    <w:rsid w:val="00635D79"/>
    <w:rsid w:val="006819B3"/>
    <w:rsid w:val="006D7231"/>
    <w:rsid w:val="007423C7"/>
    <w:rsid w:val="007577FC"/>
    <w:rsid w:val="00777F36"/>
    <w:rsid w:val="00785B54"/>
    <w:rsid w:val="007918EC"/>
    <w:rsid w:val="0079787A"/>
    <w:rsid w:val="007A2C45"/>
    <w:rsid w:val="007A4E7B"/>
    <w:rsid w:val="007C072D"/>
    <w:rsid w:val="007C0D04"/>
    <w:rsid w:val="007C28C9"/>
    <w:rsid w:val="007C4C6C"/>
    <w:rsid w:val="007C60C1"/>
    <w:rsid w:val="007D300C"/>
    <w:rsid w:val="007E00C2"/>
    <w:rsid w:val="007E7275"/>
    <w:rsid w:val="007F5933"/>
    <w:rsid w:val="008001D1"/>
    <w:rsid w:val="00817C83"/>
    <w:rsid w:val="008224D4"/>
    <w:rsid w:val="00834D43"/>
    <w:rsid w:val="00972ACB"/>
    <w:rsid w:val="00984805"/>
    <w:rsid w:val="009D619F"/>
    <w:rsid w:val="009E5A7B"/>
    <w:rsid w:val="009F3FE0"/>
    <w:rsid w:val="00A32A0D"/>
    <w:rsid w:val="00A56C88"/>
    <w:rsid w:val="00A762FD"/>
    <w:rsid w:val="00B03500"/>
    <w:rsid w:val="00B4625B"/>
    <w:rsid w:val="00B83188"/>
    <w:rsid w:val="00B845C1"/>
    <w:rsid w:val="00B913CB"/>
    <w:rsid w:val="00BB0151"/>
    <w:rsid w:val="00BE1E77"/>
    <w:rsid w:val="00BF01C7"/>
    <w:rsid w:val="00C12F4E"/>
    <w:rsid w:val="00C301A3"/>
    <w:rsid w:val="00C434D7"/>
    <w:rsid w:val="00C439EE"/>
    <w:rsid w:val="00C63276"/>
    <w:rsid w:val="00C855DE"/>
    <w:rsid w:val="00C964F6"/>
    <w:rsid w:val="00CE31FD"/>
    <w:rsid w:val="00CF72C9"/>
    <w:rsid w:val="00D526A5"/>
    <w:rsid w:val="00D75407"/>
    <w:rsid w:val="00DB3B61"/>
    <w:rsid w:val="00DF445F"/>
    <w:rsid w:val="00E11F34"/>
    <w:rsid w:val="00E271E7"/>
    <w:rsid w:val="00E331D5"/>
    <w:rsid w:val="00E44F16"/>
    <w:rsid w:val="00E46EE5"/>
    <w:rsid w:val="00E9044D"/>
    <w:rsid w:val="00ED132D"/>
    <w:rsid w:val="00ED296E"/>
    <w:rsid w:val="00EE17A3"/>
    <w:rsid w:val="00F11826"/>
    <w:rsid w:val="00F2351A"/>
    <w:rsid w:val="00F36F2D"/>
    <w:rsid w:val="00F508E9"/>
    <w:rsid w:val="00F51341"/>
    <w:rsid w:val="00F55D58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D7"/>
  </w:style>
  <w:style w:type="paragraph" w:styleId="Zpat">
    <w:name w:val="footer"/>
    <w:basedOn w:val="Normln"/>
    <w:link w:val="Zpat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D7"/>
  </w:style>
  <w:style w:type="paragraph" w:styleId="Textbubliny">
    <w:name w:val="Balloon Text"/>
    <w:basedOn w:val="Normln"/>
    <w:link w:val="TextbublinyChar"/>
    <w:uiPriority w:val="99"/>
    <w:semiHidden/>
    <w:unhideWhenUsed/>
    <w:rsid w:val="00C4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34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6584"/>
    <w:rPr>
      <w:color w:val="800080" w:themeColor="followedHyperlink"/>
      <w:u w:val="single"/>
    </w:rPr>
  </w:style>
  <w:style w:type="character" w:customStyle="1" w:styleId="s14">
    <w:name w:val="s14"/>
    <w:basedOn w:val="Standardnpsmoodstavce"/>
    <w:rsid w:val="007C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D7"/>
  </w:style>
  <w:style w:type="paragraph" w:styleId="Zpat">
    <w:name w:val="footer"/>
    <w:basedOn w:val="Normln"/>
    <w:link w:val="ZpatChar"/>
    <w:uiPriority w:val="99"/>
    <w:unhideWhenUsed/>
    <w:rsid w:val="00C4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D7"/>
  </w:style>
  <w:style w:type="paragraph" w:styleId="Textbubliny">
    <w:name w:val="Balloon Text"/>
    <w:basedOn w:val="Normln"/>
    <w:link w:val="TextbublinyChar"/>
    <w:uiPriority w:val="99"/>
    <w:semiHidden/>
    <w:unhideWhenUsed/>
    <w:rsid w:val="00C4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34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6584"/>
    <w:rPr>
      <w:color w:val="800080" w:themeColor="followedHyperlink"/>
      <w:u w:val="single"/>
    </w:rPr>
  </w:style>
  <w:style w:type="character" w:customStyle="1" w:styleId="s14">
    <w:name w:val="s14"/>
    <w:basedOn w:val="Standardnpsmoodstavce"/>
    <w:rsid w:val="007C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nvalina@newton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ap.cz/sfiles/vyroba16-04M.xls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tosa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sap@autosa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Némethová</dc:creator>
  <cp:lastModifiedBy>Konvalina Miroslav</cp:lastModifiedBy>
  <cp:revision>2</cp:revision>
  <dcterms:created xsi:type="dcterms:W3CDTF">2016-05-24T08:06:00Z</dcterms:created>
  <dcterms:modified xsi:type="dcterms:W3CDTF">2016-05-24T08:06:00Z</dcterms:modified>
</cp:coreProperties>
</file>