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2" w:rsidRPr="00E91432" w:rsidRDefault="00E91432" w:rsidP="00AE1F85">
      <w:pPr>
        <w:pStyle w:val="Bezmezer"/>
        <w:jc w:val="center"/>
        <w:rPr>
          <w:rFonts w:ascii="Arial" w:hAnsi="Arial" w:cs="Arial"/>
          <w:sz w:val="18"/>
          <w:szCs w:val="18"/>
        </w:rPr>
      </w:pPr>
    </w:p>
    <w:p w:rsidR="00FB26A2" w:rsidRDefault="00FB26A2" w:rsidP="00AE1F85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</w:t>
      </w:r>
    </w:p>
    <w:p w:rsidR="00FB26A2" w:rsidRDefault="00FB26A2" w:rsidP="00FB26A2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FB26A2" w:rsidRDefault="009973CE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127</w:t>
      </w:r>
      <w:r w:rsidR="00FB26A2">
        <w:rPr>
          <w:rFonts w:ascii="Arial" w:hAnsi="Arial" w:cs="Arial"/>
          <w:b/>
          <w:sz w:val="24"/>
          <w:szCs w:val="24"/>
        </w:rPr>
        <w:t>. Plenární schůze Rady hospodářské a sociální dohody ČR,</w:t>
      </w:r>
    </w:p>
    <w:p w:rsidR="00FB26A2" w:rsidRDefault="00A67E4C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která se bud</w:t>
      </w:r>
      <w:r w:rsidR="00CF1B53">
        <w:rPr>
          <w:rFonts w:ascii="Arial" w:hAnsi="Arial" w:cs="Arial"/>
          <w:b/>
          <w:sz w:val="24"/>
          <w:szCs w:val="24"/>
        </w:rPr>
        <w:t>e konat dn</w:t>
      </w:r>
      <w:r w:rsidR="00FA0740">
        <w:rPr>
          <w:rFonts w:ascii="Arial" w:hAnsi="Arial" w:cs="Arial"/>
          <w:b/>
          <w:sz w:val="24"/>
          <w:szCs w:val="24"/>
        </w:rPr>
        <w:t xml:space="preserve">e </w:t>
      </w:r>
      <w:r w:rsidR="009973CE">
        <w:rPr>
          <w:rFonts w:ascii="Arial" w:hAnsi="Arial" w:cs="Arial"/>
          <w:b/>
          <w:sz w:val="24"/>
          <w:szCs w:val="24"/>
        </w:rPr>
        <w:t>29. dubn</w:t>
      </w:r>
      <w:r w:rsidR="001C05A5">
        <w:rPr>
          <w:rFonts w:ascii="Arial" w:hAnsi="Arial" w:cs="Arial"/>
          <w:b/>
          <w:sz w:val="24"/>
          <w:szCs w:val="24"/>
        </w:rPr>
        <w:t>a</w:t>
      </w:r>
      <w:r w:rsidR="00CE499C">
        <w:rPr>
          <w:rFonts w:ascii="Arial" w:hAnsi="Arial" w:cs="Arial"/>
          <w:b/>
          <w:sz w:val="24"/>
          <w:szCs w:val="24"/>
        </w:rPr>
        <w:t xml:space="preserve"> 2016</w:t>
      </w:r>
      <w:r w:rsidR="00FA0740">
        <w:rPr>
          <w:rFonts w:ascii="Arial" w:hAnsi="Arial" w:cs="Arial"/>
          <w:b/>
          <w:sz w:val="24"/>
          <w:szCs w:val="24"/>
        </w:rPr>
        <w:t xml:space="preserve"> od </w:t>
      </w:r>
      <w:r w:rsidR="009973CE">
        <w:rPr>
          <w:rFonts w:ascii="Arial" w:hAnsi="Arial" w:cs="Arial"/>
          <w:b/>
          <w:sz w:val="24"/>
          <w:szCs w:val="24"/>
        </w:rPr>
        <w:t>11</w:t>
      </w:r>
      <w:r w:rsidR="003A605F">
        <w:rPr>
          <w:rFonts w:ascii="Arial" w:hAnsi="Arial" w:cs="Arial"/>
          <w:b/>
          <w:sz w:val="24"/>
          <w:szCs w:val="24"/>
        </w:rPr>
        <w:t>:00</w:t>
      </w:r>
      <w:r w:rsidR="007F60B1">
        <w:rPr>
          <w:rFonts w:ascii="Arial" w:hAnsi="Arial" w:cs="Arial"/>
          <w:b/>
          <w:sz w:val="24"/>
          <w:szCs w:val="24"/>
        </w:rPr>
        <w:t xml:space="preserve"> hod.</w:t>
      </w:r>
      <w:r w:rsidR="00FA0740">
        <w:rPr>
          <w:rFonts w:ascii="Arial" w:hAnsi="Arial" w:cs="Arial"/>
          <w:b/>
          <w:sz w:val="24"/>
          <w:szCs w:val="24"/>
        </w:rPr>
        <w:t xml:space="preserve"> na Úřadu vlády ČR</w:t>
      </w:r>
    </w:p>
    <w:p w:rsidR="00FB26A2" w:rsidRDefault="00FB26A2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FB26A2" w:rsidRDefault="00FB26A2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FB26A2" w:rsidRDefault="00FB26A2" w:rsidP="00FB26A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FB26A2" w:rsidRDefault="00FB26A2" w:rsidP="00FB26A2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33DC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Materiály k projednání</w:t>
      </w:r>
    </w:p>
    <w:p w:rsidR="00A6479F" w:rsidRDefault="00A6479F" w:rsidP="00CE6D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91432" w:rsidRDefault="00CE6D4C" w:rsidP="001C05A5">
      <w:pPr>
        <w:pStyle w:val="Bezmezer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 w:rsidR="00E91432">
        <w:rPr>
          <w:rFonts w:ascii="Arial" w:hAnsi="Arial" w:cs="Arial"/>
          <w:b/>
          <w:sz w:val="24"/>
          <w:szCs w:val="24"/>
        </w:rPr>
        <w:t xml:space="preserve"> </w:t>
      </w:r>
      <w:r w:rsidR="00E91432">
        <w:rPr>
          <w:rFonts w:ascii="Arial" w:hAnsi="Arial" w:cs="Arial"/>
          <w:b/>
          <w:sz w:val="24"/>
          <w:szCs w:val="24"/>
        </w:rPr>
        <w:tab/>
      </w:r>
      <w:r w:rsidR="009973CE">
        <w:rPr>
          <w:rFonts w:ascii="Arial" w:hAnsi="Arial" w:cs="Arial"/>
          <w:b/>
          <w:sz w:val="24"/>
          <w:szCs w:val="24"/>
        </w:rPr>
        <w:t>Stav přípravy a projednávání novelizace stavebního zákona</w:t>
      </w:r>
    </w:p>
    <w:p w:rsidR="001C05A5" w:rsidRDefault="009973CE" w:rsidP="001C05A5">
      <w:pPr>
        <w:pStyle w:val="Bezmezer"/>
        <w:ind w:left="705" w:firstLine="4"/>
        <w:jc w:val="both"/>
        <w:rPr>
          <w:rFonts w:ascii="Arial" w:hAnsi="Arial" w:cs="Arial"/>
          <w:sz w:val="24"/>
          <w:szCs w:val="24"/>
        </w:rPr>
      </w:pPr>
      <w:r w:rsidRPr="00AE1F85">
        <w:rPr>
          <w:rFonts w:ascii="Arial" w:hAnsi="Arial" w:cs="Arial"/>
          <w:sz w:val="24"/>
          <w:szCs w:val="24"/>
        </w:rPr>
        <w:t xml:space="preserve">(Podkladový materiál </w:t>
      </w:r>
      <w:r>
        <w:rPr>
          <w:rFonts w:ascii="Arial" w:hAnsi="Arial" w:cs="Arial"/>
          <w:sz w:val="24"/>
          <w:szCs w:val="24"/>
        </w:rPr>
        <w:t>MMR</w:t>
      </w:r>
      <w:r w:rsidRPr="00AE1F85">
        <w:rPr>
          <w:rFonts w:ascii="Arial" w:hAnsi="Arial" w:cs="Arial"/>
          <w:sz w:val="24"/>
          <w:szCs w:val="24"/>
        </w:rPr>
        <w:t xml:space="preserve"> a záznam z jednání Pracovního týmu RHSD ČR </w:t>
      </w:r>
      <w:r>
        <w:rPr>
          <w:rFonts w:ascii="Arial" w:hAnsi="Arial" w:cs="Arial"/>
          <w:sz w:val="24"/>
          <w:szCs w:val="24"/>
        </w:rPr>
        <w:t>pro místní rozvoj a fondy EU</w:t>
      </w:r>
      <w:r w:rsidRPr="00AE1F85">
        <w:rPr>
          <w:rFonts w:ascii="Arial" w:hAnsi="Arial" w:cs="Arial"/>
          <w:sz w:val="24"/>
          <w:szCs w:val="24"/>
        </w:rPr>
        <w:t>)</w:t>
      </w:r>
    </w:p>
    <w:p w:rsidR="00E91432" w:rsidRDefault="00E91432" w:rsidP="00E91432">
      <w:pPr>
        <w:pStyle w:val="Bezmezer"/>
        <w:ind w:left="705"/>
        <w:jc w:val="both"/>
        <w:rPr>
          <w:rFonts w:ascii="Arial" w:hAnsi="Arial" w:cs="Arial"/>
          <w:sz w:val="24"/>
          <w:szCs w:val="24"/>
        </w:rPr>
      </w:pPr>
    </w:p>
    <w:p w:rsidR="00E91432" w:rsidRPr="002D7E7E" w:rsidRDefault="00CE6D4C" w:rsidP="00E91432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 w:rsidR="00E91432">
        <w:rPr>
          <w:rFonts w:ascii="Arial" w:hAnsi="Arial" w:cs="Arial"/>
          <w:b/>
          <w:sz w:val="24"/>
          <w:szCs w:val="24"/>
        </w:rPr>
        <w:t xml:space="preserve">  </w:t>
      </w:r>
      <w:r w:rsidR="00E91432">
        <w:rPr>
          <w:rFonts w:ascii="Arial" w:hAnsi="Arial" w:cs="Arial"/>
          <w:b/>
          <w:sz w:val="24"/>
          <w:szCs w:val="24"/>
        </w:rPr>
        <w:tab/>
      </w:r>
      <w:r w:rsidR="00CF073A">
        <w:rPr>
          <w:rFonts w:ascii="Arial" w:hAnsi="Arial" w:cs="Arial"/>
          <w:b/>
          <w:sz w:val="24"/>
          <w:szCs w:val="24"/>
        </w:rPr>
        <w:t>Podpora výzkumu, vývoje a inovací ve vztahu ke konkurenceschopnosti</w:t>
      </w:r>
    </w:p>
    <w:p w:rsidR="00E91432" w:rsidRDefault="009973CE" w:rsidP="009973CE">
      <w:pPr>
        <w:pStyle w:val="Bezmezer"/>
        <w:ind w:left="705" w:firstLin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(Podkladový</w:t>
      </w:r>
      <w:r w:rsidR="00244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materiál</w:t>
      </w:r>
      <w:r w:rsidR="00244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místopředseda vlády</w:t>
      </w:r>
      <w:r w:rsidR="00CF073A">
        <w:rPr>
          <w:rFonts w:ascii="Arial" w:hAnsi="Arial" w:cs="Arial"/>
          <w:sz w:val="24"/>
          <w:szCs w:val="24"/>
        </w:rPr>
        <w:t xml:space="preserve"> pro</w:t>
      </w:r>
      <w:r>
        <w:rPr>
          <w:rFonts w:ascii="Arial" w:hAnsi="Arial" w:cs="Arial"/>
          <w:sz w:val="24"/>
          <w:szCs w:val="24"/>
        </w:rPr>
        <w:t xml:space="preserve"> vědu, výzkum a</w:t>
      </w:r>
      <w:r w:rsidR="00244A03">
        <w:rPr>
          <w:rFonts w:ascii="Arial" w:hAnsi="Arial" w:cs="Arial"/>
          <w:sz w:val="24"/>
          <w:szCs w:val="24"/>
        </w:rPr>
        <w:t xml:space="preserve"> </w:t>
      </w:r>
      <w:r w:rsidR="00CF073A">
        <w:rPr>
          <w:rFonts w:ascii="Arial" w:hAnsi="Arial" w:cs="Arial"/>
          <w:sz w:val="24"/>
          <w:szCs w:val="24"/>
        </w:rPr>
        <w:t>inovace</w:t>
      </w:r>
      <w:r>
        <w:rPr>
          <w:rFonts w:ascii="Arial" w:hAnsi="Arial" w:cs="Arial"/>
          <w:sz w:val="24"/>
          <w:szCs w:val="24"/>
        </w:rPr>
        <w:t xml:space="preserve"> a </w:t>
      </w:r>
      <w:r w:rsidR="00E91432">
        <w:rPr>
          <w:rFonts w:ascii="Arial" w:hAnsi="Arial" w:cs="Arial"/>
          <w:sz w:val="24"/>
          <w:szCs w:val="24"/>
        </w:rPr>
        <w:t>záznam z jednání Pracovního týmu R</w:t>
      </w:r>
      <w:r w:rsidR="001C05A5">
        <w:rPr>
          <w:rFonts w:ascii="Arial" w:hAnsi="Arial" w:cs="Arial"/>
          <w:sz w:val="24"/>
          <w:szCs w:val="24"/>
        </w:rPr>
        <w:t xml:space="preserve">HSD ČR pro </w:t>
      </w:r>
      <w:r w:rsidR="00CF073A">
        <w:rPr>
          <w:rFonts w:ascii="Arial" w:hAnsi="Arial" w:cs="Arial"/>
          <w:sz w:val="24"/>
          <w:szCs w:val="24"/>
        </w:rPr>
        <w:t>hospodářskou politiku)</w:t>
      </w:r>
    </w:p>
    <w:p w:rsidR="00E91432" w:rsidRDefault="00E91432" w:rsidP="00E91432">
      <w:pPr>
        <w:pStyle w:val="Bezmezer"/>
        <w:ind w:left="705" w:firstLine="4"/>
        <w:jc w:val="both"/>
        <w:rPr>
          <w:rFonts w:ascii="Arial" w:hAnsi="Arial" w:cs="Arial"/>
          <w:sz w:val="24"/>
          <w:szCs w:val="24"/>
        </w:rPr>
      </w:pPr>
    </w:p>
    <w:p w:rsidR="00CF073A" w:rsidRDefault="00CE6D4C" w:rsidP="00CF073A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</w:t>
      </w:r>
      <w:r w:rsidR="00E91432" w:rsidRPr="00AE1F85">
        <w:rPr>
          <w:rFonts w:ascii="Arial" w:hAnsi="Arial" w:cs="Arial"/>
          <w:b/>
          <w:sz w:val="24"/>
          <w:szCs w:val="24"/>
        </w:rPr>
        <w:tab/>
      </w:r>
      <w:r w:rsidR="009973CE">
        <w:rPr>
          <w:rFonts w:ascii="Arial" w:hAnsi="Arial" w:cs="Arial"/>
          <w:b/>
          <w:sz w:val="24"/>
          <w:szCs w:val="24"/>
        </w:rPr>
        <w:t>Vstupní diskuse k novelizaci zákoníku práce</w:t>
      </w:r>
    </w:p>
    <w:p w:rsidR="00CF073A" w:rsidRDefault="009973CE" w:rsidP="00CF073A">
      <w:pPr>
        <w:pStyle w:val="Bezmezer"/>
        <w:ind w:left="705" w:firstLin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(Podkladový materiál MPSV</w:t>
      </w:r>
      <w:r w:rsidR="00CF073A">
        <w:rPr>
          <w:rFonts w:ascii="Arial" w:hAnsi="Arial" w:cs="Arial"/>
          <w:sz w:val="24"/>
          <w:szCs w:val="24"/>
        </w:rPr>
        <w:t xml:space="preserve"> a záznam z jednání Pracovního týmu RHSD ČR pro </w:t>
      </w:r>
      <w:r>
        <w:rPr>
          <w:rFonts w:ascii="Arial" w:hAnsi="Arial" w:cs="Arial"/>
          <w:sz w:val="24"/>
          <w:szCs w:val="24"/>
        </w:rPr>
        <w:t>pracovně-právní vztahy, kolektivní vyjednávání a zaměstnanost</w:t>
      </w:r>
      <w:r w:rsidR="00CF073A">
        <w:rPr>
          <w:rFonts w:ascii="Arial" w:hAnsi="Arial" w:cs="Arial"/>
          <w:sz w:val="24"/>
          <w:szCs w:val="24"/>
        </w:rPr>
        <w:t>)</w:t>
      </w:r>
    </w:p>
    <w:p w:rsidR="00E91432" w:rsidRDefault="00E91432" w:rsidP="00E91432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E91432" w:rsidRDefault="00CE6D4C" w:rsidP="00E91432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 w:rsidR="00E91432">
        <w:rPr>
          <w:rFonts w:ascii="Arial" w:hAnsi="Arial" w:cs="Arial"/>
          <w:b/>
          <w:sz w:val="24"/>
          <w:szCs w:val="24"/>
        </w:rPr>
        <w:tab/>
      </w:r>
      <w:r w:rsidR="009973CE">
        <w:rPr>
          <w:rFonts w:ascii="Arial" w:hAnsi="Arial" w:cs="Arial"/>
          <w:b/>
          <w:iCs/>
          <w:sz w:val="24"/>
          <w:szCs w:val="24"/>
        </w:rPr>
        <w:t>Odměňování zaměstnanců ve veřejných službách a správě</w:t>
      </w:r>
      <w:r w:rsidR="00E91432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282CD0" w:rsidRDefault="009973CE" w:rsidP="00E91432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(Podkladový materiál MPSV a záznam z jednání Pracovního týmu RHSD ČR pro pracovně-právní vztahy, kolektivní vyjednávání a zaměstnanost)</w:t>
      </w:r>
    </w:p>
    <w:p w:rsidR="009973CE" w:rsidRDefault="009973CE" w:rsidP="00E91432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9973CE" w:rsidRDefault="00CE6D4C" w:rsidP="009973CE">
      <w:pPr>
        <w:pStyle w:val="Bezmezer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</w:t>
      </w:r>
      <w:r w:rsidR="009973CE" w:rsidRPr="00AE1F85">
        <w:rPr>
          <w:rFonts w:ascii="Arial" w:hAnsi="Arial" w:cs="Arial"/>
          <w:b/>
          <w:sz w:val="24"/>
          <w:szCs w:val="24"/>
        </w:rPr>
        <w:tab/>
      </w:r>
      <w:r w:rsidR="009973CE">
        <w:rPr>
          <w:rFonts w:ascii="Arial" w:hAnsi="Arial" w:cs="Arial"/>
          <w:b/>
          <w:sz w:val="24"/>
          <w:szCs w:val="24"/>
        </w:rPr>
        <w:t>Dopravní agenda</w:t>
      </w:r>
    </w:p>
    <w:p w:rsidR="009973CE" w:rsidRDefault="009973CE" w:rsidP="009973CE">
      <w:pPr>
        <w:pStyle w:val="Bezmezer"/>
        <w:ind w:left="705" w:firstLin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(Podkladový materiál MD a záznam z jednání Pracovního týmu RHSD ČR pro dopravu a dopravní infrastrukturu)</w:t>
      </w:r>
    </w:p>
    <w:p w:rsidR="009973CE" w:rsidRDefault="009973CE" w:rsidP="009973CE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9973CE" w:rsidRDefault="00CE6D4C" w:rsidP="009973CE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1.6</w:t>
      </w:r>
      <w:bookmarkStart w:id="0" w:name="_GoBack"/>
      <w:bookmarkEnd w:id="0"/>
      <w:r w:rsidR="009973CE">
        <w:rPr>
          <w:rFonts w:ascii="Arial" w:hAnsi="Arial" w:cs="Arial"/>
          <w:b/>
          <w:sz w:val="24"/>
          <w:szCs w:val="24"/>
        </w:rPr>
        <w:tab/>
      </w:r>
      <w:r w:rsidR="009973CE">
        <w:rPr>
          <w:rFonts w:ascii="Arial" w:hAnsi="Arial" w:cs="Arial"/>
          <w:b/>
          <w:iCs/>
          <w:sz w:val="24"/>
          <w:szCs w:val="24"/>
        </w:rPr>
        <w:t xml:space="preserve">Aktualizovaná zpráva o postupu v oblasti insolvenčního práva </w:t>
      </w:r>
    </w:p>
    <w:p w:rsidR="009973CE" w:rsidRDefault="009973CE" w:rsidP="009973CE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(Podkladový materiál MS a záznam z jednání Pracovního týmu RHSD ČR pro hospodářskou politiku)</w:t>
      </w:r>
    </w:p>
    <w:p w:rsidR="00E91432" w:rsidRDefault="00E91432" w:rsidP="00E91432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BC47E1" w:rsidRDefault="00BC47E1" w:rsidP="00E91432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</w:p>
    <w:p w:rsidR="00CE499C" w:rsidRDefault="00CE499C" w:rsidP="00CE499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Materiály k informaci</w:t>
      </w:r>
    </w:p>
    <w:p w:rsidR="00CE499C" w:rsidRDefault="00CE499C" w:rsidP="00CE499C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1C05A5" w:rsidRDefault="00CE499C" w:rsidP="001C05A5">
      <w:pPr>
        <w:pStyle w:val="Bezmezer"/>
        <w:ind w:left="705" w:hanging="70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b/>
          <w:sz w:val="24"/>
          <w:szCs w:val="24"/>
        </w:rPr>
        <w:tab/>
      </w:r>
      <w:r w:rsidR="001C05A5">
        <w:rPr>
          <w:rFonts w:ascii="Arial" w:hAnsi="Arial" w:cs="Arial"/>
          <w:b/>
          <w:sz w:val="24"/>
          <w:szCs w:val="24"/>
        </w:rPr>
        <w:t>Zpráva o stavu čerpání prostředků EU a Informace o stavu přípravy programů a plnění předběžných podmínek pro programové období 2014 – 2020</w:t>
      </w:r>
    </w:p>
    <w:p w:rsidR="001C05A5" w:rsidRDefault="001C05A5" w:rsidP="001C05A5">
      <w:pPr>
        <w:pStyle w:val="Bezmezer"/>
        <w:ind w:left="705" w:firstLine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(Podkladový materiál MMR a záznam z jednání Pracovního týmu RHSD ČR pro místní rozvoj a fondy EU)</w:t>
      </w:r>
    </w:p>
    <w:p w:rsidR="009D58E0" w:rsidRDefault="009D58E0" w:rsidP="009973C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1C05A5" w:rsidRPr="00AE1F85" w:rsidRDefault="00CF073A" w:rsidP="001C05A5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1C05A5">
        <w:rPr>
          <w:rFonts w:ascii="Arial" w:hAnsi="Arial" w:cs="Arial"/>
          <w:b/>
          <w:sz w:val="24"/>
          <w:szCs w:val="24"/>
        </w:rPr>
        <w:tab/>
      </w:r>
      <w:r w:rsidR="009973CE">
        <w:rPr>
          <w:rFonts w:ascii="Arial" w:hAnsi="Arial" w:cs="Arial"/>
          <w:b/>
          <w:sz w:val="24"/>
          <w:szCs w:val="24"/>
        </w:rPr>
        <w:t>Výstupy projektu Předvídání kvalifikačních potřeb</w:t>
      </w:r>
    </w:p>
    <w:p w:rsidR="001C05A5" w:rsidRDefault="001C05A5" w:rsidP="001C05A5">
      <w:pPr>
        <w:pStyle w:val="Bezmezer"/>
        <w:ind w:left="709" w:hanging="1"/>
        <w:jc w:val="both"/>
        <w:rPr>
          <w:rFonts w:ascii="Arial" w:hAnsi="Arial" w:cs="Arial"/>
          <w:sz w:val="24"/>
          <w:szCs w:val="24"/>
        </w:rPr>
      </w:pPr>
      <w:r w:rsidRPr="00AE1F85">
        <w:rPr>
          <w:rFonts w:ascii="Arial" w:hAnsi="Arial" w:cs="Arial"/>
          <w:sz w:val="24"/>
          <w:szCs w:val="24"/>
        </w:rPr>
        <w:t xml:space="preserve">(Podkladový materiál </w:t>
      </w:r>
      <w:r w:rsidR="009973CE">
        <w:rPr>
          <w:rFonts w:ascii="Arial" w:hAnsi="Arial" w:cs="Arial"/>
          <w:sz w:val="24"/>
          <w:szCs w:val="24"/>
        </w:rPr>
        <w:t>MPSV</w:t>
      </w:r>
      <w:r w:rsidRPr="00AE1F85">
        <w:rPr>
          <w:rFonts w:ascii="Arial" w:hAnsi="Arial" w:cs="Arial"/>
          <w:sz w:val="24"/>
          <w:szCs w:val="24"/>
        </w:rPr>
        <w:t>)</w:t>
      </w:r>
    </w:p>
    <w:p w:rsidR="00BE1ACE" w:rsidRPr="00933DC9" w:rsidRDefault="00BE1ACE" w:rsidP="00BE1ACE">
      <w:pPr>
        <w:pStyle w:val="Bezmez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E1ACE" w:rsidRPr="00933DC9" w:rsidSect="00D00DC5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742B"/>
    <w:multiLevelType w:val="multilevel"/>
    <w:tmpl w:val="EAA43CC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B26A2"/>
    <w:rsid w:val="00006C77"/>
    <w:rsid w:val="00176079"/>
    <w:rsid w:val="001C05A5"/>
    <w:rsid w:val="00244A03"/>
    <w:rsid w:val="00282CD0"/>
    <w:rsid w:val="002D7E7E"/>
    <w:rsid w:val="00310F80"/>
    <w:rsid w:val="003A605F"/>
    <w:rsid w:val="003C3037"/>
    <w:rsid w:val="003C5B5E"/>
    <w:rsid w:val="004A58F4"/>
    <w:rsid w:val="004D1F04"/>
    <w:rsid w:val="00590297"/>
    <w:rsid w:val="00610A8D"/>
    <w:rsid w:val="00764FDF"/>
    <w:rsid w:val="00785104"/>
    <w:rsid w:val="007B4685"/>
    <w:rsid w:val="007D2DF5"/>
    <w:rsid w:val="007F4DB7"/>
    <w:rsid w:val="007F60B1"/>
    <w:rsid w:val="00804388"/>
    <w:rsid w:val="0084796C"/>
    <w:rsid w:val="008B3E21"/>
    <w:rsid w:val="008D225F"/>
    <w:rsid w:val="00933DC9"/>
    <w:rsid w:val="00942917"/>
    <w:rsid w:val="009973CE"/>
    <w:rsid w:val="009D357D"/>
    <w:rsid w:val="009D58E0"/>
    <w:rsid w:val="009F3C43"/>
    <w:rsid w:val="00A042D9"/>
    <w:rsid w:val="00A36EC3"/>
    <w:rsid w:val="00A6479F"/>
    <w:rsid w:val="00A67E4C"/>
    <w:rsid w:val="00AE1F85"/>
    <w:rsid w:val="00AE38E5"/>
    <w:rsid w:val="00B10941"/>
    <w:rsid w:val="00BC47E1"/>
    <w:rsid w:val="00BC4F1B"/>
    <w:rsid w:val="00BE1ACE"/>
    <w:rsid w:val="00BF1132"/>
    <w:rsid w:val="00C34190"/>
    <w:rsid w:val="00C77F42"/>
    <w:rsid w:val="00C82ABC"/>
    <w:rsid w:val="00CE499C"/>
    <w:rsid w:val="00CE6D4C"/>
    <w:rsid w:val="00CF073A"/>
    <w:rsid w:val="00CF1B53"/>
    <w:rsid w:val="00D00DC5"/>
    <w:rsid w:val="00D44E92"/>
    <w:rsid w:val="00E91432"/>
    <w:rsid w:val="00EF4103"/>
    <w:rsid w:val="00F64301"/>
    <w:rsid w:val="00FA0740"/>
    <w:rsid w:val="00FB26A2"/>
    <w:rsid w:val="00FC411F"/>
    <w:rsid w:val="00FC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26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6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2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 Mgr. (MPSV)</dc:creator>
  <cp:lastModifiedBy>Kadečka David</cp:lastModifiedBy>
  <cp:revision>8</cp:revision>
  <cp:lastPrinted>2015-12-15T07:30:00Z</cp:lastPrinted>
  <dcterms:created xsi:type="dcterms:W3CDTF">2016-03-09T07:54:00Z</dcterms:created>
  <dcterms:modified xsi:type="dcterms:W3CDTF">2016-03-11T10:10:00Z</dcterms:modified>
</cp:coreProperties>
</file>