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BB4CC5">
      <w:pPr>
        <w:jc w:val="center"/>
        <w:rPr>
          <w:b/>
          <w:bCs/>
          <w:sz w:val="28"/>
          <w:szCs w:val="28"/>
        </w:rPr>
      </w:pPr>
      <w:bookmarkStart w:id="0" w:name="_GoBack"/>
      <w:r>
        <w:rPr>
          <w:rFonts w:hint="eastAsia"/>
          <w:b/>
          <w:bCs/>
          <w:sz w:val="28"/>
          <w:szCs w:val="28"/>
        </w:rPr>
        <w:t>Company Profile</w:t>
      </w:r>
      <w:r w:rsidR="001A2CA9">
        <w:rPr>
          <w:b/>
          <w:bCs/>
          <w:sz w:val="28"/>
          <w:szCs w:val="28"/>
        </w:rPr>
        <w:t>: AutoTronics Taipei (2024)</w:t>
      </w:r>
    </w:p>
    <w:p w:rsidR="00BB4CC5" w:rsidRPr="00C3681C" w:rsidRDefault="00BB4CC5" w:rsidP="00BB4CC5">
      <w:pPr>
        <w:jc w:val="both"/>
        <w:rPr>
          <w:b/>
          <w:bCs/>
          <w:sz w:val="28"/>
          <w:szCs w:val="28"/>
        </w:rPr>
      </w:pPr>
    </w:p>
    <w:tbl>
      <w:tblPr>
        <w:tblStyle w:val="TableGrid"/>
        <w:tblW w:w="9644" w:type="dxa"/>
        <w:jc w:val="center"/>
        <w:tblLook w:val="04A0" w:firstRow="1" w:lastRow="0" w:firstColumn="1" w:lastColumn="0" w:noHBand="0" w:noVBand="1"/>
      </w:tblPr>
      <w:tblGrid>
        <w:gridCol w:w="3124"/>
        <w:gridCol w:w="6520"/>
      </w:tblGrid>
      <w:tr w:rsidR="00BB4CC5" w:rsidTr="009A663D">
        <w:trPr>
          <w:jc w:val="center"/>
        </w:trPr>
        <w:tc>
          <w:tcPr>
            <w:tcW w:w="3124" w:type="dxa"/>
          </w:tcPr>
          <w:p w:rsidR="00BB4CC5" w:rsidRDefault="00BB4CC5" w:rsidP="002541B7">
            <w:r>
              <w:rPr>
                <w:rFonts w:hint="eastAsia"/>
              </w:rPr>
              <w:t>C</w:t>
            </w:r>
            <w:r>
              <w:t>ompany Name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ontact Person</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T</w:t>
            </w:r>
            <w:r>
              <w:t>itle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E</w:t>
            </w:r>
            <w:r>
              <w:t>mail</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W</w:t>
            </w:r>
            <w:r>
              <w:t>ebsite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P</w:t>
            </w:r>
            <w:r>
              <w:t>hone Number</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ompany</w:t>
            </w:r>
            <w:r>
              <w:rPr>
                <w:rFonts w:hint="eastAsia"/>
              </w:rPr>
              <w:t xml:space="preserve"> A</w:t>
            </w:r>
            <w:r>
              <w:t>ddress</w:t>
            </w:r>
          </w:p>
        </w:tc>
        <w:tc>
          <w:tcPr>
            <w:tcW w:w="6520" w:type="dxa"/>
          </w:tcPr>
          <w:p w:rsidR="00BB4CC5" w:rsidRPr="00941A06" w:rsidRDefault="00BB4CC5" w:rsidP="002541B7">
            <w:pPr>
              <w:rPr>
                <w:lang w:val="sk-SK"/>
              </w:rPr>
            </w:pPr>
          </w:p>
        </w:tc>
      </w:tr>
      <w:tr w:rsidR="00BB4CC5" w:rsidTr="009A663D">
        <w:trPr>
          <w:jc w:val="center"/>
        </w:trPr>
        <w:tc>
          <w:tcPr>
            <w:tcW w:w="3124" w:type="dxa"/>
          </w:tcPr>
          <w:p w:rsidR="00BB4CC5" w:rsidRDefault="00BB4CC5" w:rsidP="002541B7">
            <w:r>
              <w:t xml:space="preserve">Type of Business </w:t>
            </w:r>
          </w:p>
        </w:tc>
        <w:tc>
          <w:tcPr>
            <w:tcW w:w="6520" w:type="dxa"/>
          </w:tcPr>
          <w:p w:rsidR="006635BC" w:rsidRDefault="006635BC" w:rsidP="002541B7">
            <w:pPr>
              <w:jc w:val="both"/>
            </w:pPr>
            <w:r>
              <w:rPr>
                <w:rFonts w:asciiTheme="minorEastAsia" w:hAnsiTheme="minorEastAsia"/>
              </w:rPr>
              <w:t>__</w:t>
            </w:r>
            <w:r w:rsidR="00BB4CC5">
              <w:rPr>
                <w:rFonts w:hint="eastAsia"/>
              </w:rPr>
              <w:t>Importer</w:t>
            </w:r>
            <w:r w:rsidR="00BB4CC5">
              <w:t>s</w:t>
            </w:r>
          </w:p>
          <w:p w:rsidR="00BB4CC5" w:rsidRDefault="006635BC" w:rsidP="002541B7">
            <w:pPr>
              <w:jc w:val="both"/>
            </w:pPr>
            <w:r>
              <w:rPr>
                <w:rFonts w:hint="eastAsia"/>
              </w:rPr>
              <w:t>__</w:t>
            </w:r>
            <w:r w:rsidR="00BB4CC5">
              <w:rPr>
                <w:rFonts w:hint="eastAsia"/>
              </w:rPr>
              <w:t>Exporters</w:t>
            </w:r>
          </w:p>
          <w:p w:rsidR="00BB4CC5" w:rsidRDefault="006635BC" w:rsidP="002541B7">
            <w:pPr>
              <w:jc w:val="both"/>
            </w:pPr>
            <w:r>
              <w:rPr>
                <w:rFonts w:asciiTheme="minorEastAsia" w:hAnsiTheme="minorEastAsia"/>
              </w:rPr>
              <w:t>__</w:t>
            </w:r>
            <w:r w:rsidR="00BB4CC5">
              <w:t>Manufacturers</w:t>
            </w:r>
          </w:p>
          <w:p w:rsidR="00BB4CC5" w:rsidRDefault="006635BC" w:rsidP="002541B7">
            <w:pPr>
              <w:jc w:val="both"/>
            </w:pPr>
            <w:r>
              <w:rPr>
                <w:rFonts w:asciiTheme="minorEastAsia" w:hAnsiTheme="minorEastAsia"/>
              </w:rPr>
              <w:t>__</w:t>
            </w:r>
            <w:r w:rsidR="00BB4CC5">
              <w:t>Wholesale</w:t>
            </w:r>
          </w:p>
          <w:p w:rsidR="00BB4CC5" w:rsidRDefault="006635BC" w:rsidP="002541B7">
            <w:pPr>
              <w:jc w:val="both"/>
            </w:pPr>
            <w:r>
              <w:rPr>
                <w:rFonts w:asciiTheme="minorEastAsia" w:hAnsiTheme="minorEastAsia"/>
              </w:rPr>
              <w:t>__</w:t>
            </w:r>
            <w:r w:rsidR="00BB4CC5">
              <w:t>Distributers</w:t>
            </w:r>
          </w:p>
          <w:p w:rsidR="00BB4CC5" w:rsidRPr="00482CB1" w:rsidRDefault="006635BC" w:rsidP="002541B7">
            <w:pPr>
              <w:jc w:val="both"/>
            </w:pPr>
            <w:r>
              <w:rPr>
                <w:rFonts w:asciiTheme="minorEastAsia" w:hAnsiTheme="minorEastAsia"/>
              </w:rPr>
              <w:t>__</w:t>
            </w:r>
            <w:r w:rsidR="00BB4CC5">
              <w:t>others____________</w:t>
            </w:r>
          </w:p>
        </w:tc>
      </w:tr>
      <w:tr w:rsidR="00BB4CC5" w:rsidTr="009A663D">
        <w:trPr>
          <w:jc w:val="center"/>
        </w:trPr>
        <w:tc>
          <w:tcPr>
            <w:tcW w:w="3124" w:type="dxa"/>
            <w:vMerge w:val="restart"/>
          </w:tcPr>
          <w:p w:rsidR="00BB4CC5" w:rsidRPr="007E3037" w:rsidRDefault="00BB4CC5" w:rsidP="002541B7">
            <w:r w:rsidRPr="007E3037">
              <w:rPr>
                <w:rFonts w:hint="eastAsia"/>
              </w:rPr>
              <w:t>C</w:t>
            </w:r>
            <w:r w:rsidRPr="007E3037">
              <w:t xml:space="preserve">ompany </w:t>
            </w:r>
            <w:r w:rsidRPr="007E3037">
              <w:rPr>
                <w:rFonts w:hint="eastAsia"/>
              </w:rPr>
              <w:t>I</w:t>
            </w:r>
            <w:r w:rsidRPr="007E3037">
              <w:t>ntroduction</w:t>
            </w:r>
          </w:p>
        </w:tc>
        <w:tc>
          <w:tcPr>
            <w:tcW w:w="6520" w:type="dxa"/>
          </w:tcPr>
          <w:p w:rsidR="00BB4CC5" w:rsidRPr="007E3037" w:rsidRDefault="00BB4CC5" w:rsidP="002541B7">
            <w:r w:rsidRPr="007E3037">
              <w:rPr>
                <w:rFonts w:hint="eastAsia"/>
                <w:bCs/>
              </w:rPr>
              <w:t>F</w:t>
            </w:r>
            <w:r w:rsidRPr="007E3037">
              <w:rPr>
                <w:bCs/>
              </w:rPr>
              <w:t>ounded Year</w:t>
            </w:r>
            <w:r w:rsidRPr="007E3037">
              <w:rPr>
                <w:rFonts w:hint="eastAsia"/>
              </w:rPr>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D946E4">
            <w:r w:rsidRPr="007E3037">
              <w:rPr>
                <w:rFonts w:hint="eastAsia"/>
                <w:bCs/>
              </w:rPr>
              <w:t>Em</w:t>
            </w:r>
            <w:r w:rsidRPr="007E3037">
              <w:rPr>
                <w:bCs/>
              </w:rPr>
              <w:t>ployee Number (202</w:t>
            </w:r>
            <w:r w:rsidR="00D946E4">
              <w:rPr>
                <w:bCs/>
              </w:rPr>
              <w:t>3</w:t>
            </w:r>
            <w:r w:rsidRPr="007E3037">
              <w:rPr>
                <w:bCs/>
              </w:rPr>
              <w:t>)</w:t>
            </w:r>
            <w:r w:rsidRPr="007E3037">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D946E4">
            <w:r w:rsidRPr="007E3037">
              <w:rPr>
                <w:rFonts w:hint="eastAsia"/>
                <w:bCs/>
              </w:rPr>
              <w:t>To</w:t>
            </w:r>
            <w:r w:rsidRPr="007E3037">
              <w:rPr>
                <w:bCs/>
              </w:rPr>
              <w:t>tal Revenues (202</w:t>
            </w:r>
            <w:r w:rsidR="00D946E4">
              <w:rPr>
                <w:bCs/>
              </w:rPr>
              <w:t>3</w:t>
            </w:r>
            <w:r w:rsidRPr="007E3037">
              <w:rPr>
                <w:bCs/>
              </w:rPr>
              <w:t>)</w:t>
            </w:r>
            <w:r w:rsidRPr="007E3037">
              <w:t xml:space="preserve">:  </w:t>
            </w:r>
          </w:p>
        </w:tc>
      </w:tr>
      <w:tr w:rsidR="00BB4CC5" w:rsidTr="009A663D">
        <w:trPr>
          <w:jc w:val="center"/>
        </w:trPr>
        <w:tc>
          <w:tcPr>
            <w:tcW w:w="3124" w:type="dxa"/>
            <w:vMerge/>
          </w:tcPr>
          <w:p w:rsidR="00BB4CC5" w:rsidRDefault="00BB4CC5" w:rsidP="002541B7"/>
        </w:tc>
        <w:tc>
          <w:tcPr>
            <w:tcW w:w="6520" w:type="dxa"/>
          </w:tcPr>
          <w:p w:rsidR="00BB4CC5" w:rsidRDefault="00BB4CC5" w:rsidP="00D946E4">
            <w:r>
              <w:rPr>
                <w:rFonts w:hint="eastAsia"/>
              </w:rPr>
              <w:t>Annual Sales</w:t>
            </w:r>
            <w:r w:rsidR="00254870">
              <w:t xml:space="preserve"> </w:t>
            </w:r>
            <w:r>
              <w:t>(202</w:t>
            </w:r>
            <w:r w:rsidR="00D946E4">
              <w:t>3</w:t>
            </w:r>
            <w:r>
              <w:t>):</w:t>
            </w:r>
          </w:p>
        </w:tc>
      </w:tr>
      <w:tr w:rsidR="00BB4CC5" w:rsidTr="009A663D">
        <w:trPr>
          <w:jc w:val="center"/>
        </w:trPr>
        <w:tc>
          <w:tcPr>
            <w:tcW w:w="3124" w:type="dxa"/>
          </w:tcPr>
          <w:p w:rsidR="00BB4CC5" w:rsidRDefault="00BB4CC5" w:rsidP="002541B7">
            <w:r>
              <w:rPr>
                <w:rFonts w:hint="eastAsia"/>
              </w:rPr>
              <w:t>De</w:t>
            </w:r>
            <w:r>
              <w:t>scription of Products/ Services</w:t>
            </w:r>
          </w:p>
        </w:tc>
        <w:tc>
          <w:tcPr>
            <w:tcW w:w="6520" w:type="dxa"/>
          </w:tcPr>
          <w:p w:rsidR="00BB4CC5" w:rsidRDefault="00BB4CC5" w:rsidP="002541B7"/>
        </w:tc>
      </w:tr>
      <w:tr w:rsidR="009A663D" w:rsidTr="009A663D">
        <w:trPr>
          <w:jc w:val="center"/>
        </w:trPr>
        <w:tc>
          <w:tcPr>
            <w:tcW w:w="3124" w:type="dxa"/>
          </w:tcPr>
          <w:p w:rsidR="009A663D" w:rsidRDefault="009A663D" w:rsidP="002541B7">
            <w:r>
              <w:t>looking for suppliers of</w:t>
            </w:r>
          </w:p>
          <w:p w:rsidR="009A663D" w:rsidRDefault="009A663D" w:rsidP="002541B7">
            <w:r>
              <w:t>(products/details/spec)</w:t>
            </w:r>
          </w:p>
        </w:tc>
        <w:tc>
          <w:tcPr>
            <w:tcW w:w="6520" w:type="dxa"/>
          </w:tcPr>
          <w:p w:rsidR="009A663D" w:rsidRDefault="009A663D" w:rsidP="002541B7"/>
        </w:tc>
      </w:tr>
    </w:tbl>
    <w:p w:rsidR="00BB4CC5" w:rsidRDefault="00BB4CC5" w:rsidP="00BB4CC5"/>
    <w:p w:rsidR="00DD42DA" w:rsidRDefault="006970D2" w:rsidP="00DD42DA">
      <w:r>
        <w:t>If you would like to a</w:t>
      </w:r>
      <w:r w:rsidR="00DD42DA">
        <w:t xml:space="preserve">pply for </w:t>
      </w:r>
      <w:r w:rsidR="00BC3EBE">
        <w:t xml:space="preserve">the </w:t>
      </w:r>
      <w:r w:rsidR="00DD42DA">
        <w:t>incentive</w:t>
      </w:r>
      <w:r>
        <w:t xml:space="preserve">, </w:t>
      </w:r>
      <w:r w:rsidR="00BC3EBE">
        <w:t xml:space="preserve">tick the box of the package you are interested within the table below. </w:t>
      </w:r>
      <w:r>
        <w:t>Please note that the trade show organizers reserve the right to make a final decision</w:t>
      </w:r>
    </w:p>
    <w:p w:rsidR="001A2CA9" w:rsidRDefault="001A2CA9" w:rsidP="00BB4CC5"/>
    <w:p w:rsidR="00BB4CC5" w:rsidRDefault="00DD42DA" w:rsidP="00BB4CC5">
      <w:r>
        <w:t xml:space="preserve">Please send the filled in and signed form to </w:t>
      </w:r>
      <w:hyperlink r:id="rId7" w:history="1">
        <w:r w:rsidR="00BC3EBE" w:rsidRPr="0020027C">
          <w:rPr>
            <w:rStyle w:val="Hyperlink"/>
          </w:rPr>
          <w:t>czech@sa.moea.gov.tw</w:t>
        </w:r>
      </w:hyperlink>
      <w:r w:rsidR="00BC3EBE">
        <w:t xml:space="preserve"> </w:t>
      </w:r>
      <w:r>
        <w:t>.</w:t>
      </w:r>
      <w:r w:rsidR="001A2CA9" w:rsidRPr="001A2CA9">
        <w:t xml:space="preserve"> </w:t>
      </w:r>
      <w:r w:rsidR="001A2CA9">
        <w:t xml:space="preserve">Any received form will assume consent with the </w:t>
      </w:r>
      <w:r w:rsidR="001A2CA9" w:rsidRPr="00E62147">
        <w:t>Data Protection Notice</w:t>
      </w:r>
      <w:r w:rsidR="001A2CA9">
        <w:t xml:space="preserve"> specified at the end of this document.</w:t>
      </w:r>
    </w:p>
    <w:p w:rsidR="00BB4CC5" w:rsidRDefault="00BB4CC5" w:rsidP="00BB4CC5">
      <w:r>
        <w:t xml:space="preserve">For further information, please </w:t>
      </w:r>
      <w:r>
        <w:rPr>
          <w:rFonts w:hint="eastAsia"/>
        </w:rPr>
        <w:t>c</w:t>
      </w:r>
      <w:r>
        <w:t xml:space="preserve">ontact: </w:t>
      </w:r>
    </w:p>
    <w:p w:rsidR="00BB4CC5" w:rsidRDefault="00406D09" w:rsidP="00BB4CC5">
      <w:r>
        <w:t>Ms.</w:t>
      </w:r>
      <w:r w:rsidR="00BB4CC5">
        <w:t xml:space="preserve"> </w:t>
      </w:r>
      <w:r w:rsidR="00412788" w:rsidRPr="00412788">
        <w:t>Tereza Šafářová</w:t>
      </w:r>
    </w:p>
    <w:p w:rsidR="00BB4CC5" w:rsidRDefault="00BB4CC5" w:rsidP="00BB4CC5">
      <w:r>
        <w:t>Economic Division</w:t>
      </w:r>
    </w:p>
    <w:p w:rsidR="00412788" w:rsidRDefault="00412788" w:rsidP="00BB4CC5">
      <w:r w:rsidRPr="00412788">
        <w:t xml:space="preserve">Taipei Economic and Cultural Office, Prague </w:t>
      </w:r>
    </w:p>
    <w:p w:rsidR="00BB4CC5" w:rsidRDefault="00BB4CC5" w:rsidP="00BB4CC5">
      <w:r>
        <w:t>Tel.: (+42</w:t>
      </w:r>
      <w:r w:rsidR="00406D09">
        <w:t>0</w:t>
      </w:r>
      <w:r>
        <w:t xml:space="preserve">) </w:t>
      </w:r>
      <w:r w:rsidR="00406D09">
        <w:t>234 722 021</w:t>
      </w:r>
    </w:p>
    <w:p w:rsidR="00BC3EBE" w:rsidRDefault="00BA75FA" w:rsidP="001A2CA9">
      <w:hyperlink r:id="rId8" w:history="1">
        <w:r w:rsidR="00DD42DA" w:rsidRPr="0020027C">
          <w:rPr>
            <w:rStyle w:val="Hyperlink"/>
          </w:rPr>
          <w:t>cztwec01@sa.moea.org.tw</w:t>
        </w:r>
      </w:hyperlink>
    </w:p>
    <w:p w:rsidR="00CA115E" w:rsidRDefault="00CA115E">
      <w:pPr>
        <w:widowControl/>
      </w:pPr>
    </w:p>
    <w:p w:rsidR="00CA115E" w:rsidRDefault="00CA115E">
      <w:pPr>
        <w:widowControl/>
        <w:sectPr w:rsidR="00CA115E">
          <w:headerReference w:type="default" r:id="rId9"/>
          <w:footerReference w:type="default" r:id="rId10"/>
          <w:pgSz w:w="11906" w:h="16838"/>
          <w:pgMar w:top="1440" w:right="1800" w:bottom="1440" w:left="1800" w:header="851" w:footer="992" w:gutter="0"/>
          <w:cols w:space="425"/>
          <w:docGrid w:type="lines" w:linePitch="360"/>
        </w:sectPr>
      </w:pPr>
    </w:p>
    <w:tbl>
      <w:tblPr>
        <w:tblpPr w:leftFromText="180" w:rightFromText="180" w:vertAnchor="page" w:horzAnchor="margin" w:tblpXSpec="center" w:tblpY="1861"/>
        <w:tblW w:w="5336" w:type="pct"/>
        <w:tblCellMar>
          <w:left w:w="0" w:type="dxa"/>
          <w:right w:w="0" w:type="dxa"/>
        </w:tblCellMar>
        <w:tblLook w:val="04A0" w:firstRow="1" w:lastRow="0" w:firstColumn="1" w:lastColumn="0" w:noHBand="0" w:noVBand="1"/>
      </w:tblPr>
      <w:tblGrid>
        <w:gridCol w:w="2118"/>
        <w:gridCol w:w="4394"/>
        <w:gridCol w:w="8363"/>
      </w:tblGrid>
      <w:tr w:rsidR="00966C01" w:rsidRPr="00BA0AF4" w:rsidTr="001A2CA9">
        <w:trPr>
          <w:trHeight w:val="60"/>
        </w:trPr>
        <w:tc>
          <w:tcPr>
            <w:tcW w:w="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6C01" w:rsidRPr="00BA0AF4" w:rsidRDefault="00966C01" w:rsidP="001A2CA9">
            <w:pPr>
              <w:widowControl/>
              <w:spacing w:line="240" w:lineRule="exact"/>
              <w:rPr>
                <w:rFonts w:eastAsia="PMingLiU" w:cstheme="minorHAnsi"/>
                <w:kern w:val="0"/>
                <w:lang w:eastAsia="zh-CN"/>
              </w:rPr>
            </w:pPr>
            <w:r w:rsidRPr="00BA0AF4">
              <w:rPr>
                <w:rFonts w:eastAsia="PMingLiU" w:cstheme="minorHAnsi"/>
                <w:kern w:val="0"/>
                <w:lang w:eastAsia="zh-CN"/>
              </w:rPr>
              <w:lastRenderedPageBreak/>
              <w:t>Incentive Package</w:t>
            </w:r>
          </w:p>
        </w:tc>
        <w:tc>
          <w:tcPr>
            <w:tcW w:w="1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66C01" w:rsidRPr="00BA0AF4" w:rsidRDefault="00966C01" w:rsidP="001A2CA9">
            <w:pPr>
              <w:widowControl/>
              <w:spacing w:line="240" w:lineRule="exact"/>
              <w:rPr>
                <w:rFonts w:eastAsia="PMingLiU" w:cstheme="minorHAnsi"/>
                <w:kern w:val="0"/>
                <w:lang w:eastAsia="zh-CN"/>
              </w:rPr>
            </w:pPr>
            <w:r w:rsidRPr="00BA0AF4">
              <w:rPr>
                <w:rFonts w:eastAsia="PMingLiU" w:cstheme="minorHAnsi"/>
                <w:kern w:val="0"/>
                <w:lang w:eastAsia="zh-CN"/>
              </w:rPr>
              <w:t>Incentive Conditions / Qualifications</w:t>
            </w:r>
          </w:p>
        </w:tc>
        <w:tc>
          <w:tcPr>
            <w:tcW w:w="28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66C01" w:rsidRPr="00BA0AF4" w:rsidRDefault="00966C01" w:rsidP="001A2CA9">
            <w:pPr>
              <w:widowControl/>
              <w:spacing w:line="240" w:lineRule="exact"/>
              <w:rPr>
                <w:rFonts w:eastAsia="PMingLiU" w:cstheme="minorHAnsi"/>
                <w:kern w:val="0"/>
                <w:lang w:eastAsia="zh-CN"/>
              </w:rPr>
            </w:pPr>
            <w:r w:rsidRPr="00BA0AF4">
              <w:rPr>
                <w:rFonts w:eastAsia="PMingLiU" w:cstheme="minorHAnsi"/>
                <w:kern w:val="0"/>
                <w:lang w:eastAsia="zh-CN"/>
              </w:rPr>
              <w:t>Incentive</w:t>
            </w:r>
          </w:p>
        </w:tc>
      </w:tr>
      <w:tr w:rsidR="00966C01" w:rsidRPr="00BA0AF4" w:rsidTr="001A2CA9">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66C01" w:rsidRDefault="00BA75FA" w:rsidP="001A2CA9">
            <w:pPr>
              <w:widowControl/>
              <w:spacing w:line="240" w:lineRule="exact"/>
              <w:rPr>
                <w:rFonts w:eastAsia="PMingLiU" w:cstheme="minorHAnsi"/>
                <w:kern w:val="0"/>
                <w:sz w:val="22"/>
                <w:lang w:eastAsia="zh-CN"/>
              </w:rPr>
            </w:pPr>
            <w:sdt>
              <w:sdtPr>
                <w:rPr>
                  <w:rFonts w:eastAsia="PMingLiU" w:cstheme="minorHAnsi"/>
                  <w:kern w:val="0"/>
                  <w:sz w:val="22"/>
                  <w:lang w:eastAsia="zh-CN"/>
                </w:rPr>
                <w:id w:val="-1282957670"/>
                <w14:checkbox>
                  <w14:checked w14:val="0"/>
                  <w14:checkedState w14:val="2612" w14:font="MS Gothic"/>
                  <w14:uncheckedState w14:val="2610" w14:font="MS Gothic"/>
                </w14:checkbox>
              </w:sdtPr>
              <w:sdtEndPr/>
              <w:sdtContent>
                <w:r w:rsidR="00966C01" w:rsidRPr="00BA0AF4">
                  <w:rPr>
                    <w:rFonts w:ascii="Segoe UI Symbol" w:eastAsia="PMingLiU" w:hAnsi="Segoe UI Symbol" w:cs="Segoe UI Symbol"/>
                    <w:kern w:val="0"/>
                    <w:sz w:val="22"/>
                    <w:lang w:eastAsia="zh-CN"/>
                  </w:rPr>
                  <w:t>☐</w:t>
                </w:r>
              </w:sdtContent>
            </w:sdt>
            <w:r w:rsidR="00966C01" w:rsidRPr="00BA0AF4">
              <w:rPr>
                <w:rFonts w:eastAsia="PMingLiU" w:cstheme="minorHAnsi"/>
                <w:kern w:val="0"/>
                <w:sz w:val="22"/>
                <w:lang w:eastAsia="zh-CN"/>
              </w:rPr>
              <w:t xml:space="preserve"> </w:t>
            </w:r>
            <w:r w:rsidR="00966C01" w:rsidRPr="00BA0AF4">
              <w:rPr>
                <w:rFonts w:eastAsia="PMingLiU" w:cstheme="minorHAnsi"/>
                <w:b/>
                <w:kern w:val="0"/>
                <w:sz w:val="22"/>
                <w:lang w:eastAsia="zh-CN"/>
              </w:rPr>
              <w:t>VIP</w:t>
            </w:r>
          </w:p>
        </w:tc>
        <w:tc>
          <w:tcPr>
            <w:tcW w:w="1477" w:type="pct"/>
            <w:tcBorders>
              <w:top w:val="nil"/>
              <w:left w:val="nil"/>
              <w:bottom w:val="single" w:sz="8" w:space="0" w:color="auto"/>
              <w:right w:val="single" w:sz="8" w:space="0" w:color="auto"/>
            </w:tcBorders>
            <w:tcMar>
              <w:top w:w="0" w:type="dxa"/>
              <w:left w:w="108" w:type="dxa"/>
              <w:bottom w:w="0" w:type="dxa"/>
              <w:right w:w="108" w:type="dxa"/>
            </w:tcMar>
            <w:vAlign w:val="center"/>
          </w:tcPr>
          <w:p w:rsidR="001A2CA9" w:rsidRDefault="001A2CA9" w:rsidP="001A2CA9">
            <w:pPr>
              <w:widowControl/>
              <w:spacing w:line="240" w:lineRule="exact"/>
              <w:rPr>
                <w:rFonts w:eastAsia="PMingLiU" w:cstheme="minorHAnsi"/>
                <w:kern w:val="0"/>
                <w:sz w:val="22"/>
                <w:lang w:eastAsia="zh-CN"/>
              </w:rPr>
            </w:pPr>
          </w:p>
          <w:p w:rsidR="00966C01" w:rsidRPr="00BA0AF4" w:rsidRDefault="00966C01" w:rsidP="001A2CA9">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966C01" w:rsidRPr="00BA0AF4" w:rsidRDefault="00966C01" w:rsidP="001A2CA9">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Within the past 3 years, your company had an annual sale that exceeded </w:t>
            </w:r>
            <w:r w:rsidR="001A2CA9">
              <w:rPr>
                <w:rFonts w:eastAsia="PMingLiU" w:cstheme="minorHAnsi"/>
                <w:kern w:val="0"/>
                <w:sz w:val="22"/>
                <w:lang w:eastAsia="zh-CN"/>
              </w:rPr>
              <w:t>US$</w:t>
            </w:r>
            <w:r>
              <w:rPr>
                <w:rFonts w:eastAsia="PMingLiU" w:cstheme="minorHAnsi"/>
                <w:kern w:val="0"/>
                <w:sz w:val="22"/>
                <w:lang w:eastAsia="zh-CN"/>
              </w:rPr>
              <w:t>15</w:t>
            </w:r>
            <w:r w:rsidRPr="00BA0AF4">
              <w:rPr>
                <w:rFonts w:eastAsia="PMingLiU" w:cstheme="minorHAnsi"/>
                <w:kern w:val="0"/>
                <w:sz w:val="22"/>
                <w:lang w:eastAsia="zh-CN"/>
              </w:rPr>
              <w:t xml:space="preserve"> million.</w:t>
            </w:r>
          </w:p>
          <w:p w:rsidR="00966C01" w:rsidRDefault="00966C01" w:rsidP="001A2CA9">
            <w:pPr>
              <w:widowControl/>
              <w:spacing w:line="240" w:lineRule="exact"/>
              <w:rPr>
                <w:rFonts w:eastAsia="PMingLiU" w:cstheme="minorHAnsi"/>
                <w:kern w:val="0"/>
                <w:sz w:val="22"/>
                <w:lang w:eastAsia="zh-CN"/>
              </w:rPr>
            </w:pPr>
            <w:r w:rsidRPr="00BA0AF4">
              <w:rPr>
                <w:rFonts w:eastAsia="PMingLiU" w:cstheme="minorHAnsi"/>
                <w:kern w:val="0"/>
                <w:sz w:val="22"/>
                <w:lang w:eastAsia="zh-CN"/>
              </w:rPr>
              <w:t>3. You must participate in B2B meeting(s) that will be organized by TAITRA.</w:t>
            </w:r>
          </w:p>
          <w:p w:rsidR="001A2CA9" w:rsidRPr="00BA0AF4" w:rsidRDefault="001A2CA9" w:rsidP="001A2CA9">
            <w:pPr>
              <w:widowControl/>
              <w:spacing w:line="240" w:lineRule="exact"/>
              <w:rPr>
                <w:rFonts w:eastAsia="PMingLiU" w:cstheme="minorHAnsi"/>
                <w:kern w:val="0"/>
                <w:sz w:val="22"/>
                <w:lang w:eastAsia="zh-CN"/>
              </w:rPr>
            </w:pPr>
          </w:p>
        </w:tc>
        <w:tc>
          <w:tcPr>
            <w:tcW w:w="2811" w:type="pct"/>
            <w:tcBorders>
              <w:top w:val="nil"/>
              <w:left w:val="nil"/>
              <w:bottom w:val="single" w:sz="8" w:space="0" w:color="auto"/>
              <w:right w:val="single" w:sz="8" w:space="0" w:color="auto"/>
            </w:tcBorders>
            <w:tcMar>
              <w:top w:w="0" w:type="dxa"/>
              <w:left w:w="108" w:type="dxa"/>
              <w:bottom w:w="0" w:type="dxa"/>
              <w:right w:w="108" w:type="dxa"/>
            </w:tcMar>
            <w:vAlign w:val="center"/>
          </w:tcPr>
          <w:p w:rsidR="00966C01" w:rsidRPr="00BA0AF4" w:rsidRDefault="00966C01" w:rsidP="001A2CA9">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1. One round-trip economy-class air ticket with a scheduled stay for two full trade show days (between </w:t>
            </w:r>
            <w:r>
              <w:rPr>
                <w:rFonts w:eastAsia="PMingLiU" w:cstheme="minorHAnsi"/>
                <w:kern w:val="0"/>
                <w:sz w:val="22"/>
                <w:lang w:eastAsia="zh-CN"/>
              </w:rPr>
              <w:t>April</w:t>
            </w:r>
            <w:r w:rsidRPr="00BA0AF4">
              <w:rPr>
                <w:rFonts w:eastAsia="PMingLiU" w:cstheme="minorHAnsi"/>
                <w:kern w:val="0"/>
                <w:sz w:val="22"/>
                <w:lang w:eastAsia="zh-CN"/>
              </w:rPr>
              <w:t xml:space="preserve"> </w:t>
            </w:r>
            <w:r>
              <w:rPr>
                <w:rFonts w:eastAsia="PMingLiU" w:cstheme="minorHAnsi"/>
                <w:kern w:val="0"/>
                <w:sz w:val="22"/>
                <w:lang w:eastAsia="zh-CN"/>
              </w:rPr>
              <w:t>17</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Pr>
                <w:rFonts w:eastAsia="PMingLiU" w:cstheme="minorHAnsi"/>
                <w:kern w:val="0"/>
                <w:sz w:val="22"/>
                <w:lang w:eastAsia="zh-CN"/>
              </w:rPr>
              <w:t>20</w:t>
            </w:r>
            <w:r w:rsidRPr="00BA0AF4">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w:t>
            </w:r>
          </w:p>
          <w:p w:rsidR="00966C01" w:rsidRPr="00BA0AF4" w:rsidRDefault="00966C01" w:rsidP="001A2CA9">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One room accommodation contribution of maximum NT$15,000 (up to 4 nights between </w:t>
            </w:r>
            <w:r>
              <w:rPr>
                <w:rFonts w:eastAsia="PMingLiU" w:cstheme="minorHAnsi"/>
                <w:kern w:val="0"/>
                <w:sz w:val="22"/>
                <w:lang w:eastAsia="zh-CN"/>
              </w:rPr>
              <w:t>April</w:t>
            </w:r>
            <w:r w:rsidRPr="00BA0AF4">
              <w:rPr>
                <w:rFonts w:eastAsia="PMingLiU" w:cstheme="minorHAnsi"/>
                <w:kern w:val="0"/>
                <w:sz w:val="22"/>
                <w:lang w:eastAsia="zh-CN"/>
              </w:rPr>
              <w:t xml:space="preserve"> </w:t>
            </w:r>
            <w:r>
              <w:rPr>
                <w:rFonts w:eastAsia="PMingLiU" w:cstheme="minorHAnsi"/>
                <w:kern w:val="0"/>
                <w:sz w:val="22"/>
                <w:lang w:eastAsia="zh-CN"/>
              </w:rPr>
              <w:t>16</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Pr>
                <w:rFonts w:eastAsia="PMingLiU" w:cstheme="minorHAnsi"/>
                <w:kern w:val="0"/>
                <w:sz w:val="22"/>
                <w:lang w:eastAsia="zh-CN"/>
              </w:rPr>
              <w:t>20</w:t>
            </w:r>
            <w:r w:rsidRPr="00BA0AF4">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 including airport pickup to and from the accommodation.</w:t>
            </w:r>
          </w:p>
        </w:tc>
      </w:tr>
      <w:tr w:rsidR="00966C01" w:rsidRPr="00BA0AF4" w:rsidTr="001A2CA9">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6C01" w:rsidRPr="00E32941" w:rsidRDefault="00BA75FA" w:rsidP="001A2CA9">
            <w:pPr>
              <w:widowControl/>
              <w:spacing w:line="240" w:lineRule="exact"/>
              <w:rPr>
                <w:rFonts w:eastAsia="DengXian" w:cstheme="minorHAnsi"/>
                <w:kern w:val="0"/>
                <w:sz w:val="22"/>
                <w:lang w:eastAsia="zh-CN"/>
              </w:rPr>
            </w:pPr>
            <w:sdt>
              <w:sdtPr>
                <w:rPr>
                  <w:rFonts w:eastAsia="PMingLiU" w:cstheme="minorHAnsi"/>
                  <w:kern w:val="0"/>
                  <w:sz w:val="22"/>
                  <w:lang w:eastAsia="zh-CN"/>
                </w:rPr>
                <w:id w:val="-430276993"/>
                <w14:checkbox>
                  <w14:checked w14:val="0"/>
                  <w14:checkedState w14:val="2612" w14:font="MS Gothic"/>
                  <w14:uncheckedState w14:val="2610" w14:font="MS Gothic"/>
                </w14:checkbox>
              </w:sdtPr>
              <w:sdtEndPr/>
              <w:sdtContent>
                <w:r w:rsidR="00966C01" w:rsidRPr="00BA0AF4">
                  <w:rPr>
                    <w:rFonts w:ascii="Segoe UI Symbol" w:eastAsia="PMingLiU" w:hAnsi="Segoe UI Symbol" w:cs="Segoe UI Symbol"/>
                    <w:kern w:val="0"/>
                    <w:sz w:val="22"/>
                    <w:lang w:eastAsia="zh-CN"/>
                  </w:rPr>
                  <w:t>☐</w:t>
                </w:r>
              </w:sdtContent>
            </w:sdt>
            <w:r w:rsidR="00966C01" w:rsidRPr="00BA0AF4">
              <w:rPr>
                <w:rFonts w:eastAsia="PMingLiU" w:cstheme="minorHAnsi"/>
                <w:kern w:val="0"/>
                <w:sz w:val="22"/>
                <w:lang w:eastAsia="zh-CN"/>
              </w:rPr>
              <w:t xml:space="preserve"> </w:t>
            </w:r>
            <w:r w:rsidR="00966C01" w:rsidRPr="00BA0AF4">
              <w:rPr>
                <w:rFonts w:eastAsia="PMingLiU" w:cstheme="minorHAnsi"/>
                <w:b/>
                <w:kern w:val="0"/>
                <w:sz w:val="22"/>
                <w:lang w:eastAsia="zh-CN"/>
              </w:rPr>
              <w:t>SME</w:t>
            </w:r>
            <w:r w:rsidR="00966C01" w:rsidRPr="00BA0AF4">
              <w:rPr>
                <w:rFonts w:eastAsia="PMingLiU" w:cstheme="minorHAnsi"/>
                <w:kern w:val="0"/>
                <w:sz w:val="22"/>
                <w:lang w:eastAsia="zh-CN"/>
              </w:rPr>
              <w:t>: Air Ticket</w:t>
            </w:r>
          </w:p>
        </w:tc>
        <w:tc>
          <w:tcPr>
            <w:tcW w:w="1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A2CA9" w:rsidRDefault="001A2CA9" w:rsidP="001A2CA9">
            <w:pPr>
              <w:widowControl/>
              <w:spacing w:line="240" w:lineRule="exact"/>
              <w:rPr>
                <w:rFonts w:eastAsia="PMingLiU" w:cstheme="minorHAnsi"/>
                <w:kern w:val="0"/>
                <w:sz w:val="22"/>
                <w:lang w:eastAsia="zh-CN"/>
              </w:rPr>
            </w:pPr>
          </w:p>
          <w:p w:rsidR="00966C01" w:rsidRPr="00BA0AF4" w:rsidRDefault="00966C01" w:rsidP="001A2CA9">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966C01" w:rsidRDefault="00966C01" w:rsidP="001A2CA9">
            <w:pPr>
              <w:widowControl/>
              <w:spacing w:line="240" w:lineRule="exact"/>
              <w:rPr>
                <w:rFonts w:eastAsia="PMingLiU" w:cstheme="minorHAnsi"/>
                <w:kern w:val="0"/>
                <w:sz w:val="22"/>
                <w:lang w:eastAsia="zh-CN"/>
              </w:rPr>
            </w:pPr>
            <w:r w:rsidRPr="00BA0AF4">
              <w:rPr>
                <w:rFonts w:eastAsia="PMingLiU" w:cstheme="minorHAnsi"/>
                <w:kern w:val="0"/>
                <w:sz w:val="22"/>
                <w:lang w:eastAsia="zh-CN"/>
              </w:rPr>
              <w:t>2. Within the past 3 years, your company had an annual sale that exceeded US$5 million.</w:t>
            </w:r>
          </w:p>
          <w:p w:rsidR="00966C01" w:rsidRDefault="00966C01" w:rsidP="001A2CA9">
            <w:pPr>
              <w:widowControl/>
              <w:spacing w:line="240" w:lineRule="exact"/>
              <w:rPr>
                <w:rFonts w:eastAsia="PMingLiU" w:cstheme="minorHAnsi"/>
                <w:kern w:val="0"/>
                <w:sz w:val="22"/>
                <w:lang w:eastAsia="zh-CN"/>
              </w:rPr>
            </w:pPr>
            <w:r>
              <w:rPr>
                <w:rFonts w:eastAsia="PMingLiU" w:cstheme="minorHAnsi"/>
                <w:kern w:val="0"/>
                <w:sz w:val="22"/>
                <w:lang w:eastAsia="zh-CN"/>
              </w:rPr>
              <w:t xml:space="preserve">3. </w:t>
            </w:r>
            <w:r w:rsidRPr="00BA0AF4">
              <w:rPr>
                <w:rFonts w:eastAsia="PMingLiU" w:cstheme="minorHAnsi"/>
                <w:kern w:val="0"/>
                <w:sz w:val="22"/>
                <w:lang w:eastAsia="zh-CN"/>
              </w:rPr>
              <w:t>You must participate in B2B meeting(s) that will be organized by TAITRA.</w:t>
            </w:r>
          </w:p>
          <w:p w:rsidR="001A2CA9" w:rsidRPr="00BA0AF4" w:rsidRDefault="001A2CA9" w:rsidP="001A2CA9">
            <w:pPr>
              <w:widowControl/>
              <w:spacing w:line="240" w:lineRule="exact"/>
              <w:rPr>
                <w:rFonts w:eastAsia="PMingLiU" w:cstheme="minorHAnsi"/>
                <w:kern w:val="0"/>
                <w:sz w:val="22"/>
                <w:lang w:eastAsia="zh-CN"/>
              </w:rPr>
            </w:pPr>
          </w:p>
        </w:tc>
        <w:tc>
          <w:tcPr>
            <w:tcW w:w="28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66C01" w:rsidRPr="00BA0AF4" w:rsidRDefault="00966C01" w:rsidP="001A2CA9">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One round-trip economy-class air ticket with a scheduled stay for two full trade show days (between </w:t>
            </w:r>
            <w:r>
              <w:rPr>
                <w:rFonts w:eastAsia="PMingLiU" w:cstheme="minorHAnsi"/>
                <w:kern w:val="0"/>
                <w:sz w:val="22"/>
                <w:lang w:eastAsia="zh-CN"/>
              </w:rPr>
              <w:t>April</w:t>
            </w:r>
            <w:r w:rsidRPr="00BA0AF4">
              <w:rPr>
                <w:rFonts w:eastAsia="PMingLiU" w:cstheme="minorHAnsi"/>
                <w:kern w:val="0"/>
                <w:sz w:val="22"/>
                <w:lang w:eastAsia="zh-CN"/>
              </w:rPr>
              <w:t xml:space="preserve"> </w:t>
            </w:r>
            <w:r>
              <w:rPr>
                <w:rFonts w:eastAsia="PMingLiU" w:cstheme="minorHAnsi"/>
                <w:kern w:val="0"/>
                <w:sz w:val="22"/>
                <w:lang w:eastAsia="zh-CN"/>
              </w:rPr>
              <w:t>17</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Pr>
                <w:rFonts w:eastAsia="PMingLiU" w:cstheme="minorHAnsi"/>
                <w:kern w:val="0"/>
                <w:sz w:val="22"/>
                <w:lang w:eastAsia="zh-CN"/>
              </w:rPr>
              <w:t>20</w:t>
            </w:r>
            <w:r w:rsidRPr="00BA0AF4">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w:t>
            </w:r>
          </w:p>
        </w:tc>
      </w:tr>
      <w:tr w:rsidR="00966C01" w:rsidRPr="00BA0AF4" w:rsidTr="001A2CA9">
        <w:tc>
          <w:tcPr>
            <w:tcW w:w="712"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966C01" w:rsidRPr="00BA0AF4" w:rsidRDefault="00BA75FA" w:rsidP="001A2CA9">
            <w:pPr>
              <w:widowControl/>
              <w:spacing w:line="240" w:lineRule="exact"/>
              <w:rPr>
                <w:rFonts w:eastAsia="PMingLiU" w:cstheme="minorHAnsi"/>
                <w:kern w:val="0"/>
                <w:sz w:val="22"/>
                <w:lang w:eastAsia="zh-CN"/>
              </w:rPr>
            </w:pPr>
            <w:sdt>
              <w:sdtPr>
                <w:rPr>
                  <w:rFonts w:eastAsia="PMingLiU" w:cstheme="minorHAnsi"/>
                  <w:kern w:val="0"/>
                  <w:sz w:val="22"/>
                  <w:lang w:eastAsia="zh-CN"/>
                </w:rPr>
                <w:id w:val="819471885"/>
                <w14:checkbox>
                  <w14:checked w14:val="0"/>
                  <w14:checkedState w14:val="2612" w14:font="MS Gothic"/>
                  <w14:uncheckedState w14:val="2610" w14:font="MS Gothic"/>
                </w14:checkbox>
              </w:sdtPr>
              <w:sdtEndPr/>
              <w:sdtContent>
                <w:r w:rsidR="00966C01" w:rsidRPr="00BA0AF4">
                  <w:rPr>
                    <w:rFonts w:ascii="Segoe UI Symbol" w:eastAsia="PMingLiU" w:hAnsi="Segoe UI Symbol" w:cs="Segoe UI Symbol"/>
                    <w:kern w:val="0"/>
                    <w:sz w:val="22"/>
                    <w:lang w:eastAsia="zh-CN"/>
                  </w:rPr>
                  <w:t>☐</w:t>
                </w:r>
              </w:sdtContent>
            </w:sdt>
            <w:r w:rsidR="00966C01" w:rsidRPr="00BA0AF4">
              <w:rPr>
                <w:rFonts w:eastAsia="PMingLiU" w:cstheme="minorHAnsi"/>
                <w:kern w:val="0"/>
                <w:sz w:val="22"/>
                <w:lang w:eastAsia="zh-CN"/>
              </w:rPr>
              <w:t xml:space="preserve"> </w:t>
            </w:r>
            <w:r w:rsidR="00966C01" w:rsidRPr="00BA0AF4">
              <w:rPr>
                <w:rFonts w:eastAsia="PMingLiU" w:cstheme="minorHAnsi"/>
                <w:b/>
                <w:kern w:val="0"/>
                <w:sz w:val="22"/>
                <w:lang w:eastAsia="zh-CN"/>
              </w:rPr>
              <w:t>SME</w:t>
            </w:r>
            <w:r w:rsidR="00966C01" w:rsidRPr="00BA0AF4">
              <w:rPr>
                <w:rFonts w:eastAsia="PMingLiU" w:cstheme="minorHAnsi"/>
                <w:kern w:val="0"/>
                <w:sz w:val="22"/>
                <w:lang w:eastAsia="zh-CN"/>
              </w:rPr>
              <w:t>: Room Accommodation</w:t>
            </w:r>
          </w:p>
        </w:tc>
        <w:tc>
          <w:tcPr>
            <w:tcW w:w="147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1A2CA9" w:rsidRDefault="001A2CA9" w:rsidP="001A2CA9">
            <w:pPr>
              <w:widowControl/>
              <w:spacing w:line="240" w:lineRule="exact"/>
              <w:rPr>
                <w:rFonts w:eastAsia="PMingLiU" w:cstheme="minorHAnsi"/>
                <w:kern w:val="0"/>
                <w:sz w:val="22"/>
                <w:lang w:eastAsia="zh-CN"/>
              </w:rPr>
            </w:pPr>
          </w:p>
          <w:p w:rsidR="00966C01" w:rsidRPr="00BA0AF4" w:rsidRDefault="00966C01" w:rsidP="001A2CA9">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966C01" w:rsidRDefault="00966C01" w:rsidP="001A2CA9">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Within the past 3 years, your company had an annual sale that exceeded </w:t>
            </w:r>
            <w:r w:rsidR="001A2CA9">
              <w:rPr>
                <w:rFonts w:eastAsia="PMingLiU" w:cstheme="minorHAnsi"/>
                <w:kern w:val="0"/>
                <w:sz w:val="22"/>
                <w:lang w:eastAsia="zh-CN"/>
              </w:rPr>
              <w:t>US$</w:t>
            </w:r>
            <w:r w:rsidRPr="00BA0AF4">
              <w:rPr>
                <w:rFonts w:eastAsia="PMingLiU" w:cstheme="minorHAnsi"/>
                <w:kern w:val="0"/>
                <w:sz w:val="22"/>
                <w:lang w:eastAsia="zh-CN"/>
              </w:rPr>
              <w:t>0.3 million.</w:t>
            </w:r>
          </w:p>
          <w:p w:rsidR="001A2CA9" w:rsidRPr="00BA0AF4" w:rsidRDefault="001A2CA9" w:rsidP="001A2CA9">
            <w:pPr>
              <w:widowControl/>
              <w:spacing w:line="240" w:lineRule="exact"/>
              <w:rPr>
                <w:rFonts w:eastAsia="PMingLiU" w:cstheme="minorHAnsi"/>
                <w:kern w:val="0"/>
                <w:sz w:val="22"/>
                <w:lang w:eastAsia="zh-CN"/>
              </w:rPr>
            </w:pPr>
          </w:p>
        </w:tc>
        <w:tc>
          <w:tcPr>
            <w:tcW w:w="2811"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966C01" w:rsidRPr="00BA0AF4" w:rsidRDefault="00966C01" w:rsidP="001A2CA9">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One room accommodation contribution of maximum NT$15,000 (up to 4 nights between </w:t>
            </w:r>
            <w:r>
              <w:rPr>
                <w:rFonts w:eastAsia="PMingLiU" w:cstheme="minorHAnsi"/>
                <w:kern w:val="0"/>
                <w:sz w:val="22"/>
                <w:lang w:eastAsia="zh-CN"/>
              </w:rPr>
              <w:t xml:space="preserve"> April</w:t>
            </w:r>
            <w:r w:rsidRPr="00BA0AF4">
              <w:rPr>
                <w:rFonts w:eastAsia="PMingLiU" w:cstheme="minorHAnsi"/>
                <w:kern w:val="0"/>
                <w:sz w:val="22"/>
                <w:lang w:eastAsia="zh-CN"/>
              </w:rPr>
              <w:t xml:space="preserve"> </w:t>
            </w:r>
            <w:r>
              <w:rPr>
                <w:rFonts w:eastAsia="PMingLiU" w:cstheme="minorHAnsi"/>
                <w:kern w:val="0"/>
                <w:sz w:val="22"/>
                <w:lang w:eastAsia="zh-CN"/>
              </w:rPr>
              <w:t>16</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Pr>
                <w:rFonts w:eastAsia="PMingLiU" w:cstheme="minorHAnsi"/>
                <w:kern w:val="0"/>
                <w:sz w:val="22"/>
                <w:lang w:eastAsia="zh-CN"/>
              </w:rPr>
              <w:t>20</w:t>
            </w:r>
            <w:r w:rsidRPr="00BA0AF4">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 including airport pickup to and from the accommodation.</w:t>
            </w:r>
          </w:p>
        </w:tc>
      </w:tr>
    </w:tbl>
    <w:p w:rsidR="00CA115E" w:rsidRDefault="00CA115E" w:rsidP="009541D2">
      <w:pPr>
        <w:widowControl/>
        <w:spacing w:line="20" w:lineRule="atLeast"/>
        <w:rPr>
          <w:rFonts w:ascii="Arial" w:eastAsia="PMingLiU" w:hAnsi="Arial" w:cs="Arial"/>
          <w:sz w:val="20"/>
          <w:szCs w:val="20"/>
        </w:rPr>
      </w:pPr>
    </w:p>
    <w:p w:rsidR="00CA115E" w:rsidRDefault="00CA115E" w:rsidP="00BA0AF4">
      <w:pPr>
        <w:widowControl/>
        <w:rPr>
          <w:rFonts w:ascii="Arial" w:eastAsia="PMingLiU" w:hAnsi="Arial" w:cs="Arial"/>
          <w:sz w:val="20"/>
          <w:szCs w:val="20"/>
        </w:rPr>
        <w:sectPr w:rsidR="00CA115E" w:rsidSect="009541D2">
          <w:pgSz w:w="16838" w:h="11906" w:orient="landscape"/>
          <w:pgMar w:top="1418" w:right="1440" w:bottom="1276" w:left="1440" w:header="851" w:footer="992" w:gutter="0"/>
          <w:cols w:space="425"/>
          <w:docGrid w:type="lines" w:linePitch="360"/>
        </w:sectPr>
      </w:pPr>
    </w:p>
    <w:p w:rsidR="009A663D" w:rsidRPr="009A663D" w:rsidRDefault="009A663D" w:rsidP="009A663D">
      <w:pPr>
        <w:spacing w:line="276" w:lineRule="auto"/>
        <w:jc w:val="both"/>
        <w:rPr>
          <w:rFonts w:ascii="Arial" w:eastAsia="PMingLiU" w:hAnsi="Arial" w:cs="Arial"/>
          <w:sz w:val="20"/>
          <w:szCs w:val="20"/>
        </w:rPr>
      </w:pPr>
      <w:r w:rsidRPr="009A663D">
        <w:rPr>
          <w:rFonts w:ascii="Arial" w:eastAsia="PMingLiU" w:hAnsi="Arial" w:cs="Arial"/>
          <w:sz w:val="20"/>
          <w:szCs w:val="20"/>
        </w:rPr>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PMingLiU"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Date</w:t>
            </w:r>
          </w:p>
        </w:tc>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Signature</w:t>
            </w:r>
          </w:p>
        </w:tc>
      </w:tr>
    </w:tbl>
    <w:p w:rsidR="009A663D" w:rsidRPr="009A663D" w:rsidRDefault="009A663D" w:rsidP="009A663D">
      <w:pPr>
        <w:jc w:val="center"/>
        <w:rPr>
          <w:rFonts w:ascii="Arial" w:eastAsia="PMingLiU" w:hAnsi="Arial" w:cs="Arial"/>
          <w:b/>
          <w:iCs/>
          <w:sz w:val="18"/>
          <w:szCs w:val="18"/>
          <w:lang w:val="en-GB"/>
        </w:rPr>
      </w:pPr>
    </w:p>
    <w:p w:rsidR="009A663D" w:rsidRPr="009A663D" w:rsidRDefault="009A663D" w:rsidP="009A663D">
      <w:pPr>
        <w:jc w:val="center"/>
        <w:rPr>
          <w:rFonts w:ascii="Arial" w:eastAsia="PMingLiU" w:hAnsi="Arial" w:cs="Arial"/>
          <w:sz w:val="20"/>
          <w:szCs w:val="20"/>
          <w:lang w:val="en-GB"/>
        </w:rPr>
      </w:pPr>
      <w:r w:rsidRPr="009A663D">
        <w:rPr>
          <w:rFonts w:ascii="Arial" w:eastAsia="PMingLiU"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1.</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Legal Basis</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ab/>
        <w:t xml:space="preserve">The processing is based on your consent (Art. 6 (1) lit. a General Data Protection Regulation - </w:t>
      </w:r>
      <w:r w:rsidRPr="009A663D">
        <w:rPr>
          <w:rFonts w:ascii="Arial" w:eastAsia="PMingLiU" w:hAnsi="Arial" w:cs="Arial"/>
          <w:sz w:val="18"/>
          <w:szCs w:val="18"/>
        </w:rPr>
        <w:t>"</w:t>
      </w:r>
      <w:r w:rsidRPr="009A663D">
        <w:rPr>
          <w:rFonts w:ascii="Arial" w:eastAsia="PMingLiU" w:hAnsi="Arial" w:cs="Arial"/>
          <w:b/>
          <w:sz w:val="18"/>
          <w:szCs w:val="18"/>
        </w:rPr>
        <w:t>GDPR</w:t>
      </w:r>
      <w:r w:rsidRPr="009A663D">
        <w:rPr>
          <w:rFonts w:ascii="Arial" w:eastAsia="PMingLiU" w:hAnsi="Arial" w:cs="Arial"/>
          <w:sz w:val="18"/>
          <w:szCs w:val="18"/>
        </w:rPr>
        <w:t>"</w:t>
      </w:r>
      <w:r w:rsidRPr="009A663D">
        <w:rPr>
          <w:rFonts w:ascii="Arial" w:eastAsia="PMingLiU"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2.</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PMingLiU" w:hAnsi="Arial" w:cs="Arial"/>
          <w:sz w:val="18"/>
          <w:szCs w:val="18"/>
        </w:rPr>
      </w:pPr>
      <w:r w:rsidRPr="009A663D">
        <w:rPr>
          <w:rFonts w:ascii="Arial" w:eastAsia="PMingLiU" w:hAnsi="Arial" w:cs="Arial"/>
          <w:iCs/>
          <w:sz w:val="18"/>
          <w:szCs w:val="18"/>
          <w:lang w:val="en-GB"/>
        </w:rPr>
        <w:tab/>
      </w:r>
      <w:r w:rsidRPr="009A663D">
        <w:rPr>
          <w:rFonts w:ascii="Arial" w:eastAsia="PMingLiU"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PMingLiU" w:hAnsi="Arial" w:cs="Arial"/>
          <w:sz w:val="18"/>
          <w:szCs w:val="18"/>
        </w:rPr>
        <w:t>e-member@taiwantrade.com,</w:t>
      </w:r>
      <w:r w:rsidRPr="009A663D">
        <w:rPr>
          <w:rFonts w:ascii="Arial" w:eastAsia="PMingLiU" w:hAnsi="Arial" w:cs="Arial"/>
          <w:b/>
          <w:sz w:val="18"/>
          <w:szCs w:val="18"/>
        </w:rPr>
        <w:t xml:space="preserve"> </w:t>
      </w:r>
      <w:r w:rsidRPr="009A663D">
        <w:rPr>
          <w:rFonts w:ascii="Arial" w:eastAsia="PMingLiU" w:hAnsi="Arial" w:cs="Arial" w:hint="eastAsia"/>
          <w:sz w:val="18"/>
          <w:szCs w:val="18"/>
        </w:rPr>
        <w:t>+</w:t>
      </w:r>
      <w:r w:rsidRPr="009A663D">
        <w:rPr>
          <w:rFonts w:ascii="Arial" w:eastAsia="Microsoft JhengHei" w:hAnsi="Arial" w:cs="Arial"/>
          <w:sz w:val="18"/>
          <w:szCs w:val="18"/>
        </w:rPr>
        <w:t xml:space="preserve">886-2-2725-5200, </w:t>
      </w:r>
      <w:r w:rsidRPr="009A663D">
        <w:rPr>
          <w:rFonts w:ascii="Arial" w:eastAsia="PMingLiU"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PMingLiU" w:hAnsi="Arial" w:cs="Arial"/>
          <w:iCs/>
          <w:sz w:val="18"/>
          <w:szCs w:val="18"/>
          <w:lang w:val="en-GB"/>
        </w:rPr>
        <w:t xml:space="preserve"> </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3.</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PMingLiU" w:hAnsi="Arial" w:cs="Arial"/>
          <w:iCs/>
          <w:sz w:val="18"/>
          <w:szCs w:val="18"/>
          <w:lang w:val="en-GB"/>
        </w:rPr>
      </w:pPr>
      <w:r w:rsidRPr="009A663D">
        <w:rPr>
          <w:rFonts w:ascii="Arial" w:eastAsia="PMingLiU"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 xml:space="preserve">4. </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Your rights</w:t>
      </w:r>
    </w:p>
    <w:p w:rsidR="009A663D" w:rsidRPr="009A663D" w:rsidRDefault="009A663D" w:rsidP="009A663D">
      <w:pPr>
        <w:spacing w:after="120"/>
        <w:ind w:leftChars="118" w:left="283"/>
        <w:jc w:val="both"/>
        <w:rPr>
          <w:rFonts w:ascii="Arial" w:eastAsia="PMingLiU" w:hAnsi="Arial" w:cs="Arial"/>
          <w:sz w:val="18"/>
          <w:szCs w:val="18"/>
        </w:rPr>
      </w:pPr>
      <w:r w:rsidRPr="009A663D">
        <w:rPr>
          <w:rFonts w:ascii="Arial" w:eastAsia="PMingLiU"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bookmarkEnd w:id="0"/>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5FA" w:rsidRDefault="00BA75FA" w:rsidP="009A663D">
      <w:r>
        <w:separator/>
      </w:r>
    </w:p>
  </w:endnote>
  <w:endnote w:type="continuationSeparator" w:id="0">
    <w:p w:rsidR="00BA75FA" w:rsidRDefault="00BA75FA"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Footer"/>
          <w:jc w:val="center"/>
        </w:pPr>
        <w:r>
          <w:fldChar w:fldCharType="begin"/>
        </w:r>
        <w:r>
          <w:instrText>PAGE   \* MERGEFORMAT</w:instrText>
        </w:r>
        <w:r>
          <w:fldChar w:fldCharType="separate"/>
        </w:r>
        <w:r w:rsidR="00BA75FA" w:rsidRPr="00BA75FA">
          <w:rPr>
            <w:noProof/>
            <w:lang w:val="zh-TW" w:eastAsia="zh-TW"/>
          </w:rPr>
          <w:t>1</w:t>
        </w:r>
        <w:r>
          <w:fldChar w:fldCharType="end"/>
        </w:r>
      </w:p>
    </w:sdtContent>
  </w:sdt>
  <w:p w:rsidR="005A7704" w:rsidRDefault="00BA75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5FA" w:rsidRDefault="00BA75FA" w:rsidP="009A663D">
      <w:r>
        <w:separator/>
      </w:r>
    </w:p>
  </w:footnote>
  <w:footnote w:type="continuationSeparator" w:id="0">
    <w:p w:rsidR="00BA75FA" w:rsidRDefault="00BA75FA"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BA75FA" w:rsidP="002D4DB2">
    <w:pPr>
      <w:pStyle w:val="Header"/>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07786D"/>
    <w:rsid w:val="000B498A"/>
    <w:rsid w:val="001A2CA9"/>
    <w:rsid w:val="001B2A67"/>
    <w:rsid w:val="00254870"/>
    <w:rsid w:val="002C5841"/>
    <w:rsid w:val="00304AB0"/>
    <w:rsid w:val="00352080"/>
    <w:rsid w:val="0035506C"/>
    <w:rsid w:val="003E1034"/>
    <w:rsid w:val="00406D09"/>
    <w:rsid w:val="00412788"/>
    <w:rsid w:val="00462EFD"/>
    <w:rsid w:val="00467B79"/>
    <w:rsid w:val="005A6A05"/>
    <w:rsid w:val="006635BC"/>
    <w:rsid w:val="006970D2"/>
    <w:rsid w:val="006F3D0C"/>
    <w:rsid w:val="008E261C"/>
    <w:rsid w:val="0091137D"/>
    <w:rsid w:val="009541D2"/>
    <w:rsid w:val="00966C01"/>
    <w:rsid w:val="009A663D"/>
    <w:rsid w:val="00A97FC5"/>
    <w:rsid w:val="00B0337C"/>
    <w:rsid w:val="00BA0AF4"/>
    <w:rsid w:val="00BA3D33"/>
    <w:rsid w:val="00BA75FA"/>
    <w:rsid w:val="00BB4CC5"/>
    <w:rsid w:val="00BC3EBE"/>
    <w:rsid w:val="00C02194"/>
    <w:rsid w:val="00C02744"/>
    <w:rsid w:val="00CA115E"/>
    <w:rsid w:val="00CC1957"/>
    <w:rsid w:val="00CD1726"/>
    <w:rsid w:val="00CD27AF"/>
    <w:rsid w:val="00CD337A"/>
    <w:rsid w:val="00D2470B"/>
    <w:rsid w:val="00D946E4"/>
    <w:rsid w:val="00DD42DA"/>
    <w:rsid w:val="00DD7214"/>
    <w:rsid w:val="00DE69E1"/>
    <w:rsid w:val="00E32941"/>
    <w:rsid w:val="00F34266"/>
    <w:rsid w:val="00FA0733"/>
    <w:rsid w:val="00FA70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1EDC3"/>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CC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C5"/>
    <w:rPr>
      <w:color w:val="0563C1" w:themeColor="hyperlink"/>
      <w:u w:val="single"/>
    </w:rPr>
  </w:style>
  <w:style w:type="paragraph" w:styleId="BalloonText">
    <w:name w:val="Balloon Text"/>
    <w:basedOn w:val="Normal"/>
    <w:link w:val="BalloonTextChar"/>
    <w:uiPriority w:val="99"/>
    <w:semiHidden/>
    <w:unhideWhenUsed/>
    <w:rsid w:val="006635B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635BC"/>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HeaderChar">
    <w:name w:val="Header Char"/>
    <w:basedOn w:val="DefaultParagraphFont"/>
    <w:link w:val="Header"/>
    <w:uiPriority w:val="99"/>
    <w:rsid w:val="009A663D"/>
    <w:rPr>
      <w:rFonts w:ascii="Times New Roman" w:eastAsia="PMingLiU" w:hAnsi="Times New Roman" w:cs="Times New Roman"/>
      <w:sz w:val="20"/>
      <w:szCs w:val="20"/>
      <w:lang w:val="x-none" w:eastAsia="x-none"/>
    </w:rPr>
  </w:style>
  <w:style w:type="paragraph" w:styleId="Footer">
    <w:name w:val="footer"/>
    <w:basedOn w:val="Normal"/>
    <w:link w:val="Foot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FooterChar">
    <w:name w:val="Footer Char"/>
    <w:basedOn w:val="DefaultParagraphFont"/>
    <w:link w:val="Footer"/>
    <w:uiPriority w:val="99"/>
    <w:rsid w:val="009A663D"/>
    <w:rPr>
      <w:rFonts w:ascii="Times New Roman" w:eastAsia="PMingLiU"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org.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TECO_Economic1</cp:lastModifiedBy>
  <cp:revision>6</cp:revision>
  <cp:lastPrinted>2022-07-08T14:10:00Z</cp:lastPrinted>
  <dcterms:created xsi:type="dcterms:W3CDTF">2024-01-02T14:08:00Z</dcterms:created>
  <dcterms:modified xsi:type="dcterms:W3CDTF">2024-01-03T10:01:00Z</dcterms:modified>
</cp:coreProperties>
</file>