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jc w:val="center"/>
        <w:rPr>
          <w:rFonts w:hint="default" w:eastAsia="黑体"/>
          <w:b/>
          <w:bCs/>
          <w:sz w:val="36"/>
          <w:szCs w:val="32"/>
          <w:lang w:val="en-US" w:eastAsia="zh-Hans"/>
        </w:rPr>
      </w:pPr>
      <w:r>
        <w:rPr>
          <w:rFonts w:hint="default" w:eastAsia="黑体"/>
          <w:b/>
          <w:bCs/>
          <w:sz w:val="36"/>
          <w:szCs w:val="32"/>
        </w:rPr>
        <w:t>Training</w:t>
      </w:r>
      <w:r>
        <w:rPr>
          <w:rFonts w:hint="default" w:eastAsia="黑体"/>
          <w:b/>
          <w:bCs/>
          <w:sz w:val="36"/>
          <w:szCs w:val="32"/>
          <w:lang w:eastAsia="zh-Hans"/>
        </w:rPr>
        <w:t xml:space="preserve"> C</w:t>
      </w:r>
      <w:r>
        <w:rPr>
          <w:rFonts w:hint="eastAsia" w:eastAsia="黑体"/>
          <w:b/>
          <w:bCs/>
          <w:sz w:val="36"/>
          <w:szCs w:val="32"/>
          <w:lang w:val="en-US" w:eastAsia="zh-Hans"/>
        </w:rPr>
        <w:t>ourse</w:t>
      </w:r>
      <w:r>
        <w:rPr>
          <w:rFonts w:hint="default" w:eastAsia="黑体"/>
          <w:b/>
          <w:bCs/>
          <w:sz w:val="36"/>
          <w:szCs w:val="32"/>
          <w:lang w:eastAsia="zh-Hans"/>
        </w:rPr>
        <w:t xml:space="preserve"> </w:t>
      </w:r>
      <w:r>
        <w:rPr>
          <w:rFonts w:hint="eastAsia" w:eastAsia="黑体"/>
          <w:b/>
          <w:bCs/>
          <w:sz w:val="36"/>
          <w:szCs w:val="32"/>
          <w:lang w:val="en-US" w:eastAsia="zh-Hans"/>
        </w:rPr>
        <w:t>on</w:t>
      </w:r>
      <w:r>
        <w:rPr>
          <w:rFonts w:hint="default" w:eastAsia="黑体"/>
          <w:b/>
          <w:bCs/>
          <w:sz w:val="36"/>
          <w:szCs w:val="32"/>
          <w:lang w:eastAsia="zh-Hans"/>
        </w:rPr>
        <w:t xml:space="preserve"> N</w:t>
      </w:r>
      <w:r>
        <w:rPr>
          <w:rFonts w:hint="eastAsia" w:eastAsia="黑体"/>
          <w:b/>
          <w:bCs/>
          <w:sz w:val="36"/>
          <w:szCs w:val="32"/>
          <w:lang w:val="en-US" w:eastAsia="zh-Hans"/>
        </w:rPr>
        <w:t>ew</w:t>
      </w:r>
      <w:r>
        <w:rPr>
          <w:rFonts w:hint="default" w:eastAsia="黑体"/>
          <w:b/>
          <w:bCs/>
          <w:sz w:val="36"/>
          <w:szCs w:val="32"/>
          <w:lang w:eastAsia="zh-Hans"/>
        </w:rPr>
        <w:t xml:space="preserve"> E</w:t>
      </w:r>
      <w:r>
        <w:rPr>
          <w:rFonts w:hint="eastAsia" w:eastAsia="黑体"/>
          <w:b/>
          <w:bCs/>
          <w:sz w:val="36"/>
          <w:szCs w:val="32"/>
          <w:lang w:val="en-US" w:eastAsia="zh-Hans"/>
        </w:rPr>
        <w:t>nergy</w:t>
      </w:r>
      <w:r>
        <w:rPr>
          <w:rFonts w:hint="default" w:eastAsia="黑体"/>
          <w:b/>
          <w:bCs/>
          <w:sz w:val="36"/>
          <w:szCs w:val="32"/>
          <w:lang w:eastAsia="zh-Hans"/>
        </w:rPr>
        <w:t xml:space="preserve"> V</w:t>
      </w:r>
      <w:r>
        <w:rPr>
          <w:rFonts w:hint="eastAsia" w:eastAsia="黑体"/>
          <w:b/>
          <w:bCs/>
          <w:sz w:val="36"/>
          <w:szCs w:val="32"/>
          <w:lang w:val="en-US" w:eastAsia="zh-Hans"/>
        </w:rPr>
        <w:t>ehicle</w:t>
      </w:r>
      <w:r>
        <w:rPr>
          <w:rFonts w:hint="default" w:eastAsia="黑体"/>
          <w:b/>
          <w:bCs/>
          <w:sz w:val="36"/>
          <w:szCs w:val="32"/>
          <w:lang w:eastAsia="zh-Hans"/>
        </w:rPr>
        <w:t xml:space="preserve"> T</w:t>
      </w:r>
      <w:r>
        <w:rPr>
          <w:rFonts w:hint="eastAsia" w:eastAsia="黑体"/>
          <w:b/>
          <w:bCs/>
          <w:sz w:val="36"/>
          <w:szCs w:val="32"/>
          <w:lang w:val="en-US" w:eastAsia="zh-Hans"/>
        </w:rPr>
        <w:t>echnologies</w:t>
      </w:r>
    </w:p>
    <w:p>
      <w:pPr>
        <w:widowControl/>
        <w:spacing w:before="100" w:beforeAutospacing="1" w:after="100" w:afterAutospacing="1" w:line="360" w:lineRule="exact"/>
        <w:jc w:val="center"/>
        <w:rPr>
          <w:rFonts w:eastAsia="黑体"/>
          <w:b/>
          <w:bCs/>
          <w:sz w:val="36"/>
          <w:szCs w:val="32"/>
        </w:rPr>
      </w:pPr>
      <w:r>
        <w:rPr>
          <w:rFonts w:eastAsia="黑体"/>
          <w:b/>
          <w:bCs/>
          <w:sz w:val="36"/>
          <w:szCs w:val="32"/>
        </w:rPr>
        <w:t>Agenda(draft)</w:t>
      </w:r>
    </w:p>
    <w:p>
      <w:pPr>
        <w:widowControl/>
        <w:spacing w:line="360" w:lineRule="exact"/>
        <w:jc w:val="center"/>
        <w:rPr>
          <w:sz w:val="21"/>
          <w:u w:val="single"/>
        </w:rPr>
      </w:pPr>
      <w:r>
        <w:rPr>
          <w:sz w:val="21"/>
        </w:rPr>
        <w:t>(July 25-29, 2022 5days)</w:t>
      </w:r>
    </w:p>
    <w:p>
      <w:pPr>
        <w:widowControl/>
        <w:spacing w:line="360" w:lineRule="exact"/>
        <w:ind w:left="54" w:leftChars="17" w:right="-598" w:rightChars="-187" w:firstLine="3172" w:firstLineChars="1322"/>
        <w:jc w:val="left"/>
        <w:rPr>
          <w:rFonts w:hint="eastAsia"/>
          <w:sz w:val="24"/>
          <w:lang w:val="en-US" w:eastAsia="zh-CN"/>
        </w:rPr>
      </w:pPr>
      <w:r>
        <w:rPr>
          <w:sz w:val="24"/>
        </w:rPr>
        <w:t>Co-holder: Academy for International Business Officials, MOFCOM (AIBO)</w:t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widowControl/>
        <w:spacing w:line="360" w:lineRule="exact"/>
        <w:ind w:left="54" w:leftChars="17" w:right="-598" w:rightChars="-187" w:firstLine="3172" w:firstLineChars="1322"/>
        <w:jc w:val="left"/>
        <w:rPr>
          <w:sz w:val="24"/>
        </w:rPr>
      </w:pPr>
      <w:r>
        <w:rPr>
          <w:sz w:val="24"/>
        </w:rPr>
        <w:t>Co-undertaker: Professional Qualification Authority, MOT (PQA)</w:t>
      </w:r>
    </w:p>
    <w:tbl>
      <w:tblPr>
        <w:tblStyle w:val="4"/>
        <w:tblpPr w:leftFromText="180" w:rightFromText="180" w:vertAnchor="text" w:horzAnchor="page" w:tblpX="3205" w:tblpY="431"/>
        <w:tblOverlap w:val="never"/>
        <w:tblW w:w="99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91"/>
        <w:gridCol w:w="2228"/>
        <w:gridCol w:w="6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Day of Week</w:t>
            </w: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6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July 25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Mon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14:00-15:00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Online registration and equipment debugging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0" w:name="_Hlk101538003"/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15:00-16:00</w:t>
            </w:r>
          </w:p>
        </w:tc>
        <w:tc>
          <w:tcPr>
            <w:tcW w:w="6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Opening Ceremony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19:00-21:00</w:t>
            </w:r>
          </w:p>
        </w:tc>
        <w:tc>
          <w:tcPr>
            <w:tcW w:w="6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Thematic Lecture 1: China’s national condition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July, 26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Tue</w:t>
            </w: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14:00-16:40</w:t>
            </w:r>
          </w:p>
        </w:tc>
        <w:tc>
          <w:tcPr>
            <w:tcW w:w="60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chnical Lecture 1: bringing new energy to B&amp;R countries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0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19:00-21:40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Thematic Lecture 2: experience of developing new energy vehicle in China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July, 27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Wed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14:00-16:40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chnical Tour 1: review of new energy vehicle technology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19:00-21:40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Thematic Lecture </w:t>
            </w:r>
            <w:r>
              <w:rPr>
                <w:rFonts w:hint="default"/>
                <w:sz w:val="24"/>
              </w:rPr>
              <w:t>3</w:t>
            </w:r>
            <w:r>
              <w:rPr>
                <w:sz w:val="24"/>
              </w:rPr>
              <w:t>: typical structure and key technology of new energy vehicle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July, 28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Thu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14:00-16:40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chnical Lecture 2: vehicle technology and structure (including key technologies and important structures)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19:00-21:40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Thematic Lecture4: review of hybrid electric vehicle structure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July, 29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Fri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14:00-16:40</w:t>
            </w:r>
          </w:p>
        </w:tc>
        <w:tc>
          <w:tcPr>
            <w:tcW w:w="6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chnical Tour 2: repair basics of electric vehicle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19:00-20:00</w:t>
            </w:r>
          </w:p>
        </w:tc>
        <w:tc>
          <w:tcPr>
            <w:tcW w:w="60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Closing Ceremony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 w:val="24"/>
              </w:rPr>
            </w:pPr>
          </w:p>
        </w:tc>
      </w:tr>
    </w:tbl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rPr>
          <w:rFonts w:hint="eastAsia"/>
          <w:sz w:val="24"/>
          <w:szCs w:val="24"/>
        </w:rPr>
      </w:pPr>
    </w:p>
    <w:p>
      <w:pPr>
        <w:widowControl/>
        <w:spacing w:line="420" w:lineRule="exact"/>
        <w:ind w:firstLine="1440" w:firstLineChars="600"/>
        <w:rPr>
          <w:rFonts w:hint="default" w:eastAsia="宋体"/>
          <w:sz w:val="24"/>
          <w:szCs w:val="24"/>
          <w:lang w:eastAsia="zh-Hans"/>
        </w:rPr>
      </w:pPr>
      <w:bookmarkStart w:id="1" w:name="_GoBack"/>
      <w:bookmarkEnd w:id="1"/>
      <w:r>
        <w:rPr>
          <w:rFonts w:hint="eastAsia"/>
          <w:sz w:val="24"/>
          <w:szCs w:val="24"/>
        </w:rPr>
        <w:t xml:space="preserve">This </w:t>
      </w:r>
      <w:r>
        <w:rPr>
          <w:rFonts w:hint="eastAsia"/>
          <w:sz w:val="24"/>
          <w:szCs w:val="24"/>
          <w:lang w:val="en-US" w:eastAsia="zh-Hans"/>
        </w:rPr>
        <w:t>agenda</w:t>
      </w:r>
      <w:r>
        <w:rPr>
          <w:rFonts w:hint="eastAsia"/>
          <w:sz w:val="24"/>
          <w:szCs w:val="24"/>
        </w:rPr>
        <w:t xml:space="preserve"> may be adjusted</w:t>
      </w:r>
      <w:r>
        <w:rPr>
          <w:rFonts w:hint="default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P</w:t>
      </w:r>
      <w:r>
        <w:rPr>
          <w:rFonts w:hint="eastAsia"/>
          <w:sz w:val="24"/>
          <w:szCs w:val="24"/>
        </w:rPr>
        <w:t xml:space="preserve">lease refer to the notice before the start of the </w:t>
      </w:r>
      <w:r>
        <w:rPr>
          <w:rFonts w:hint="eastAsia"/>
          <w:sz w:val="24"/>
          <w:szCs w:val="24"/>
          <w:lang w:val="en-US" w:eastAsia="zh-Hans"/>
        </w:rPr>
        <w:t>training</w:t>
      </w:r>
      <w:r>
        <w:rPr>
          <w:rFonts w:hint="default"/>
          <w:sz w:val="24"/>
          <w:szCs w:val="24"/>
          <w:lang w:eastAsia="zh-Hans"/>
        </w:rPr>
        <w:t xml:space="preserve"> </w:t>
      </w:r>
      <w:r>
        <w:rPr>
          <w:rFonts w:hint="eastAsia"/>
          <w:sz w:val="24"/>
          <w:szCs w:val="24"/>
          <w:lang w:val="en-US" w:eastAsia="zh-Hans"/>
        </w:rPr>
        <w:t>course</w:t>
      </w:r>
      <w:r>
        <w:rPr>
          <w:rFonts w:hint="eastAsia"/>
          <w:sz w:val="24"/>
          <w:szCs w:val="24"/>
        </w:rPr>
        <w:t xml:space="preserve"> for the final </w:t>
      </w:r>
      <w:r>
        <w:rPr>
          <w:rFonts w:hint="eastAsia"/>
          <w:sz w:val="24"/>
          <w:szCs w:val="24"/>
          <w:lang w:val="en-US" w:eastAsia="zh-Hans"/>
        </w:rPr>
        <w:t>agenda</w:t>
      </w:r>
      <w:r>
        <w:rPr>
          <w:rFonts w:hint="default"/>
          <w:sz w:val="24"/>
          <w:szCs w:val="24"/>
          <w:lang w:eastAsia="zh-Hans"/>
        </w:rPr>
        <w:t>.</w:t>
      </w:r>
    </w:p>
    <w:sectPr>
      <w:pgSz w:w="16838" w:h="11906" w:orient="landscape"/>
      <w:pgMar w:top="1587" w:right="1440" w:bottom="850" w:left="1440" w:header="851" w:footer="992" w:gutter="0"/>
      <w:cols w:space="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lNTNmZTUzM2QxMGRmYzIxMzE2MWY0NzE5NmJkMGYifQ=="/>
  </w:docVars>
  <w:rsids>
    <w:rsidRoot w:val="004C51A4"/>
    <w:rsid w:val="00043886"/>
    <w:rsid w:val="000A13EA"/>
    <w:rsid w:val="00116888"/>
    <w:rsid w:val="00121052"/>
    <w:rsid w:val="001223BF"/>
    <w:rsid w:val="001D0DD3"/>
    <w:rsid w:val="0023702D"/>
    <w:rsid w:val="00244843"/>
    <w:rsid w:val="00256D7A"/>
    <w:rsid w:val="00260D89"/>
    <w:rsid w:val="002C1604"/>
    <w:rsid w:val="002F31FC"/>
    <w:rsid w:val="003B0040"/>
    <w:rsid w:val="00423F51"/>
    <w:rsid w:val="00442A82"/>
    <w:rsid w:val="004C51A4"/>
    <w:rsid w:val="004E22F6"/>
    <w:rsid w:val="00583184"/>
    <w:rsid w:val="005A17F6"/>
    <w:rsid w:val="005B06C2"/>
    <w:rsid w:val="00600FB3"/>
    <w:rsid w:val="00687CF9"/>
    <w:rsid w:val="007776A3"/>
    <w:rsid w:val="00791402"/>
    <w:rsid w:val="007C7252"/>
    <w:rsid w:val="007E7E5E"/>
    <w:rsid w:val="00800FD1"/>
    <w:rsid w:val="00825AC2"/>
    <w:rsid w:val="00834B06"/>
    <w:rsid w:val="00842CE2"/>
    <w:rsid w:val="008B2929"/>
    <w:rsid w:val="00906540"/>
    <w:rsid w:val="00A0208D"/>
    <w:rsid w:val="00A7059A"/>
    <w:rsid w:val="00AF3E47"/>
    <w:rsid w:val="00B47F26"/>
    <w:rsid w:val="00B557FC"/>
    <w:rsid w:val="00B77A8D"/>
    <w:rsid w:val="00B9291C"/>
    <w:rsid w:val="00BB7598"/>
    <w:rsid w:val="00C20BE1"/>
    <w:rsid w:val="00C95841"/>
    <w:rsid w:val="00CF51AA"/>
    <w:rsid w:val="00D26E5E"/>
    <w:rsid w:val="00DB5A36"/>
    <w:rsid w:val="00DF108A"/>
    <w:rsid w:val="00EB478F"/>
    <w:rsid w:val="00ED7EC4"/>
    <w:rsid w:val="00EE73EE"/>
    <w:rsid w:val="00EE7541"/>
    <w:rsid w:val="00EF5F4D"/>
    <w:rsid w:val="00F0149B"/>
    <w:rsid w:val="00F20967"/>
    <w:rsid w:val="00F5763E"/>
    <w:rsid w:val="00FE73AB"/>
    <w:rsid w:val="5E59380F"/>
    <w:rsid w:val="7B5B48A8"/>
    <w:rsid w:val="7C397562"/>
    <w:rsid w:val="7CFEC58C"/>
    <w:rsid w:val="BFEFD4AD"/>
    <w:rsid w:val="DDB3442F"/>
    <w:rsid w:val="FFC79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正文"/>
    <w:basedOn w:val="1"/>
    <w:link w:val="7"/>
    <w:qFormat/>
    <w:uiPriority w:val="0"/>
    <w:pPr>
      <w:ind w:firstLine="200" w:firstLineChars="200"/>
    </w:pPr>
    <w:rPr>
      <w:rFonts w:eastAsia="仿宋_GB2312" w:asciiTheme="minorHAnsi" w:hAnsiTheme="minorHAnsi" w:cstheme="minorBidi"/>
      <w:szCs w:val="28"/>
    </w:rPr>
  </w:style>
  <w:style w:type="character" w:customStyle="1" w:styleId="7">
    <w:name w:val="公文正文 字符"/>
    <w:basedOn w:val="5"/>
    <w:link w:val="6"/>
    <w:qFormat/>
    <w:uiPriority w:val="0"/>
    <w:rPr>
      <w:rFonts w:eastAsia="仿宋_GB2312"/>
      <w:sz w:val="32"/>
      <w:szCs w:val="2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1020</Characters>
  <Lines>14</Lines>
  <Paragraphs>4</Paragraphs>
  <TotalTime>11</TotalTime>
  <ScaleCrop>false</ScaleCrop>
  <LinksUpToDate>false</LinksUpToDate>
  <CharactersWithSpaces>1143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2022-06-03T10:13:00Z</dcterms:created>
  <dc:creator>Happy</dc:creator>
  <cp:lastModifiedBy>李旸</cp:lastModifiedBy>
  <dcterms:modified xsi:type="dcterms:W3CDTF">2022-06-02T06:48:24Z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DC2A049DED334644B490E71EEC6C909C</vt:lpwstr>
  </property>
</Properties>
</file>