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9F" w:rsidRDefault="008D499F" w:rsidP="00AD48A4">
      <w:pPr>
        <w:jc w:val="center"/>
        <w:rPr>
          <w:color w:val="404040" w:themeColor="text1" w:themeTint="BF"/>
        </w:rPr>
      </w:pPr>
    </w:p>
    <w:p w:rsidR="00AD48A4" w:rsidRDefault="00AD48A4" w:rsidP="008D499F">
      <w:pPr>
        <w:rPr>
          <w:color w:val="404040" w:themeColor="text1" w:themeTint="BF"/>
        </w:rPr>
      </w:pPr>
    </w:p>
    <w:p w:rsidR="00AD48A4" w:rsidRDefault="00AD48A4" w:rsidP="00AD48A4">
      <w:pPr>
        <w:pStyle w:val="Default"/>
        <w:jc w:val="center"/>
      </w:pPr>
    </w:p>
    <w:p w:rsidR="00C31661" w:rsidRPr="008975D4" w:rsidRDefault="00C31661" w:rsidP="00C31661">
      <w:pPr>
        <w:pStyle w:val="Default"/>
        <w:jc w:val="center"/>
        <w:rPr>
          <w:b/>
          <w:bCs/>
          <w:sz w:val="28"/>
          <w:szCs w:val="28"/>
        </w:rPr>
      </w:pPr>
      <w:r w:rsidRPr="008975D4">
        <w:rPr>
          <w:b/>
          <w:bCs/>
          <w:sz w:val="28"/>
          <w:szCs w:val="28"/>
        </w:rPr>
        <w:t>PLÁN AKCÍ V REGIONECH ORGANIZOVANÝ SEKCÍ REGIONÁLNÍ ZASTOUPENÍ*</w:t>
      </w:r>
    </w:p>
    <w:p w:rsidR="00C31661" w:rsidRPr="008975D4" w:rsidRDefault="00C31661" w:rsidP="00C316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BŘEZEN</w:t>
      </w:r>
      <w:r w:rsidRPr="008975D4">
        <w:rPr>
          <w:b/>
          <w:bCs/>
          <w:sz w:val="28"/>
          <w:szCs w:val="28"/>
        </w:rPr>
        <w:t xml:space="preserve"> 2017</w:t>
      </w:r>
    </w:p>
    <w:tbl>
      <w:tblPr>
        <w:tblW w:w="929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806"/>
        <w:gridCol w:w="2489"/>
        <w:gridCol w:w="2977"/>
      </w:tblGrid>
      <w:tr w:rsidR="00C31661" w:rsidRPr="004C7B21" w:rsidTr="001C19C8">
        <w:trPr>
          <w:tblHeader/>
          <w:tblCellSpacing w:w="15" w:type="dxa"/>
        </w:trPr>
        <w:tc>
          <w:tcPr>
            <w:tcW w:w="2977" w:type="dxa"/>
            <w:vAlign w:val="center"/>
            <w:hideMark/>
          </w:tcPr>
          <w:p w:rsidR="00C31661" w:rsidRPr="001C19C8" w:rsidRDefault="00C31661" w:rsidP="00846E8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C19C8">
              <w:rPr>
                <w:rFonts w:eastAsia="Times New Roman"/>
                <w:b/>
                <w:sz w:val="24"/>
                <w:szCs w:val="24"/>
              </w:rPr>
              <w:t>Zkrácený název akce</w:t>
            </w:r>
          </w:p>
        </w:tc>
        <w:tc>
          <w:tcPr>
            <w:tcW w:w="776" w:type="dxa"/>
            <w:vAlign w:val="center"/>
            <w:hideMark/>
          </w:tcPr>
          <w:p w:rsidR="00C31661" w:rsidRPr="001C19C8" w:rsidRDefault="00C31661" w:rsidP="00846E8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C19C8">
              <w:rPr>
                <w:rFonts w:eastAsia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459" w:type="dxa"/>
            <w:vAlign w:val="center"/>
            <w:hideMark/>
          </w:tcPr>
          <w:p w:rsidR="00C31661" w:rsidRPr="001C19C8" w:rsidRDefault="00C31661" w:rsidP="00846E8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C19C8">
              <w:rPr>
                <w:rFonts w:eastAsia="Times New Roman"/>
                <w:b/>
                <w:sz w:val="24"/>
                <w:szCs w:val="24"/>
              </w:rPr>
              <w:t>Místo konání</w:t>
            </w:r>
          </w:p>
        </w:tc>
        <w:tc>
          <w:tcPr>
            <w:tcW w:w="2932" w:type="dxa"/>
            <w:vAlign w:val="center"/>
            <w:hideMark/>
          </w:tcPr>
          <w:p w:rsidR="00C31661" w:rsidRPr="001C19C8" w:rsidRDefault="00C31661" w:rsidP="00846E8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C19C8">
              <w:rPr>
                <w:rFonts w:eastAsia="Times New Roman"/>
                <w:b/>
                <w:sz w:val="24"/>
                <w:szCs w:val="24"/>
              </w:rPr>
              <w:t>Organizátor akce za SP</w:t>
            </w:r>
          </w:p>
        </w:tc>
      </w:tr>
    </w:tbl>
    <w:p w:rsidR="009C4CBA" w:rsidRDefault="009C4CBA" w:rsidP="00C31661">
      <w:pPr>
        <w:pStyle w:val="Default"/>
      </w:pPr>
    </w:p>
    <w:tbl>
      <w:tblPr>
        <w:tblW w:w="911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851"/>
        <w:gridCol w:w="2409"/>
        <w:gridCol w:w="2835"/>
      </w:tblGrid>
      <w:tr w:rsidR="00DB4AD5" w:rsidRPr="00660E63" w:rsidTr="00410AE9">
        <w:trPr>
          <w:cantSplit/>
          <w:tblCellSpacing w:w="15" w:type="dxa"/>
        </w:trPr>
        <w:tc>
          <w:tcPr>
            <w:tcW w:w="2977" w:type="dxa"/>
            <w:vAlign w:val="center"/>
          </w:tcPr>
          <w:p w:rsidR="00DB4AD5" w:rsidRPr="001C19C8" w:rsidRDefault="005F5A1E" w:rsidP="00532DA3">
            <w:pPr>
              <w:rPr>
                <w:rStyle w:val="Hypertextovodkaz"/>
              </w:rPr>
            </w:pPr>
            <w:hyperlink r:id="rId9" w:history="1">
              <w:r w:rsidR="00C31661" w:rsidRPr="001C19C8">
                <w:rPr>
                  <w:rStyle w:val="Hypertextovodkaz"/>
                  <w:rFonts w:eastAsia="Times New Roman"/>
                </w:rPr>
                <w:t>Kulatý stůl k Regionální sektorové dohodě v Kraji Vysočina</w:t>
              </w:r>
            </w:hyperlink>
          </w:p>
        </w:tc>
        <w:tc>
          <w:tcPr>
            <w:tcW w:w="821" w:type="dxa"/>
            <w:vAlign w:val="center"/>
          </w:tcPr>
          <w:p w:rsidR="00DB4AD5" w:rsidRPr="001C19C8" w:rsidRDefault="001C19C8" w:rsidP="001C19C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2379" w:type="dxa"/>
            <w:vAlign w:val="center"/>
          </w:tcPr>
          <w:p w:rsidR="00DB4AD5" w:rsidRPr="001C19C8" w:rsidRDefault="001C19C8" w:rsidP="001C19C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Jihlava</w:t>
            </w:r>
          </w:p>
        </w:tc>
        <w:tc>
          <w:tcPr>
            <w:tcW w:w="2790" w:type="dxa"/>
            <w:vAlign w:val="center"/>
          </w:tcPr>
          <w:p w:rsidR="00DB4AD5" w:rsidRPr="001C19C8" w:rsidRDefault="001C19C8" w:rsidP="001C19C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P. Slezar</w:t>
            </w:r>
          </w:p>
        </w:tc>
      </w:tr>
      <w:tr w:rsidR="00DB4AD5" w:rsidRPr="004C7B21" w:rsidTr="00410AE9">
        <w:trPr>
          <w:cantSplit/>
          <w:tblCellSpacing w:w="15" w:type="dxa"/>
        </w:trPr>
        <w:tc>
          <w:tcPr>
            <w:tcW w:w="2977" w:type="dxa"/>
            <w:vAlign w:val="center"/>
          </w:tcPr>
          <w:p w:rsidR="00DB4AD5" w:rsidRPr="001C19C8" w:rsidRDefault="005F5A1E" w:rsidP="004C7B21">
            <w:pPr>
              <w:rPr>
                <w:rStyle w:val="Hypertextovodkaz"/>
              </w:rPr>
            </w:pPr>
            <w:hyperlink r:id="rId10" w:history="1">
              <w:r w:rsidR="001C19C8">
                <w:rPr>
                  <w:rStyle w:val="Hypertextovodkaz"/>
                  <w:rFonts w:eastAsia="Times New Roman"/>
                </w:rPr>
                <w:t>DF Novinky v oblasti ochrany osobních údajů KV</w:t>
              </w:r>
            </w:hyperlink>
          </w:p>
        </w:tc>
        <w:tc>
          <w:tcPr>
            <w:tcW w:w="821" w:type="dxa"/>
            <w:vAlign w:val="center"/>
          </w:tcPr>
          <w:p w:rsidR="00DB4AD5" w:rsidRPr="001C19C8" w:rsidRDefault="001C19C8" w:rsidP="001C19C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2379" w:type="dxa"/>
            <w:vAlign w:val="center"/>
          </w:tcPr>
          <w:p w:rsidR="00DB4AD5" w:rsidRPr="001C19C8" w:rsidRDefault="001C19C8" w:rsidP="001C19C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Jihlava</w:t>
            </w:r>
          </w:p>
        </w:tc>
        <w:tc>
          <w:tcPr>
            <w:tcW w:w="2790" w:type="dxa"/>
            <w:vAlign w:val="center"/>
          </w:tcPr>
          <w:p w:rsidR="00DB4AD5" w:rsidRPr="001C19C8" w:rsidRDefault="001C19C8" w:rsidP="001C19C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P. Slezar</w:t>
            </w:r>
          </w:p>
        </w:tc>
      </w:tr>
      <w:tr w:rsidR="00AF67C2" w:rsidRPr="004C7B21" w:rsidTr="00410AE9">
        <w:trPr>
          <w:cantSplit/>
          <w:tblCellSpacing w:w="15" w:type="dxa"/>
        </w:trPr>
        <w:tc>
          <w:tcPr>
            <w:tcW w:w="2977" w:type="dxa"/>
            <w:vAlign w:val="center"/>
          </w:tcPr>
          <w:p w:rsidR="00AF67C2" w:rsidRPr="001C19C8" w:rsidRDefault="005F5A1E" w:rsidP="002B0E5E">
            <w:pPr>
              <w:rPr>
                <w:rStyle w:val="Hypertextovodkaz"/>
              </w:rPr>
            </w:pPr>
            <w:hyperlink r:id="rId11" w:history="1">
              <w:r w:rsidR="00AF67C2">
                <w:rPr>
                  <w:rStyle w:val="Hypertextovodkaz"/>
                  <w:rFonts w:eastAsia="Times New Roman"/>
                </w:rPr>
                <w:t>Burza práce JMK</w:t>
              </w:r>
            </w:hyperlink>
          </w:p>
        </w:tc>
        <w:tc>
          <w:tcPr>
            <w:tcW w:w="821" w:type="dxa"/>
            <w:vAlign w:val="center"/>
          </w:tcPr>
          <w:p w:rsidR="00AF67C2" w:rsidRPr="001C19C8" w:rsidRDefault="00AF67C2" w:rsidP="002B0E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2379" w:type="dxa"/>
            <w:vAlign w:val="center"/>
          </w:tcPr>
          <w:p w:rsidR="00AF67C2" w:rsidRPr="001C19C8" w:rsidRDefault="00AF67C2" w:rsidP="002B0E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Brno</w:t>
            </w:r>
          </w:p>
        </w:tc>
        <w:tc>
          <w:tcPr>
            <w:tcW w:w="2790" w:type="dxa"/>
            <w:vAlign w:val="center"/>
          </w:tcPr>
          <w:p w:rsidR="00AF67C2" w:rsidRPr="001C19C8" w:rsidRDefault="00AF67C2" w:rsidP="002B0E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P. Slezar</w:t>
            </w:r>
          </w:p>
        </w:tc>
      </w:tr>
      <w:tr w:rsidR="00AF67C2" w:rsidRPr="004C7B21" w:rsidTr="00410AE9">
        <w:trPr>
          <w:cantSplit/>
          <w:tblCellSpacing w:w="15" w:type="dxa"/>
        </w:trPr>
        <w:tc>
          <w:tcPr>
            <w:tcW w:w="2977" w:type="dxa"/>
            <w:vAlign w:val="center"/>
          </w:tcPr>
          <w:p w:rsidR="00AF67C2" w:rsidRPr="001C19C8" w:rsidRDefault="005F5A1E" w:rsidP="002B0E5E">
            <w:pPr>
              <w:rPr>
                <w:rStyle w:val="Hypertextovodkaz"/>
              </w:rPr>
            </w:pPr>
            <w:hyperlink r:id="rId12" w:history="1">
              <w:r w:rsidR="00AF67C2">
                <w:rPr>
                  <w:rStyle w:val="Hypertextovodkaz"/>
                  <w:rFonts w:eastAsia="Times New Roman"/>
                </w:rPr>
                <w:t>Roadshow v Pardubickém kraji</w:t>
              </w:r>
            </w:hyperlink>
          </w:p>
        </w:tc>
        <w:tc>
          <w:tcPr>
            <w:tcW w:w="821" w:type="dxa"/>
            <w:vAlign w:val="center"/>
          </w:tcPr>
          <w:p w:rsidR="00AF67C2" w:rsidRPr="001C19C8" w:rsidRDefault="00AF67C2" w:rsidP="002B0E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2379" w:type="dxa"/>
            <w:vAlign w:val="center"/>
          </w:tcPr>
          <w:p w:rsidR="00AF67C2" w:rsidRPr="001C19C8" w:rsidRDefault="00AF67C2" w:rsidP="002B0E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Pardubice</w:t>
            </w:r>
          </w:p>
        </w:tc>
        <w:tc>
          <w:tcPr>
            <w:tcW w:w="2790" w:type="dxa"/>
            <w:vAlign w:val="center"/>
          </w:tcPr>
          <w:p w:rsidR="00AF67C2" w:rsidRPr="001C19C8" w:rsidRDefault="00AF67C2" w:rsidP="002B0E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Petra Švajdová</w:t>
            </w:r>
          </w:p>
        </w:tc>
      </w:tr>
      <w:tr w:rsidR="00AF67C2" w:rsidRPr="004C7B21" w:rsidTr="00410AE9">
        <w:trPr>
          <w:cantSplit/>
          <w:tblCellSpacing w:w="15" w:type="dxa"/>
        </w:trPr>
        <w:tc>
          <w:tcPr>
            <w:tcW w:w="2977" w:type="dxa"/>
            <w:vAlign w:val="center"/>
          </w:tcPr>
          <w:p w:rsidR="00AF67C2" w:rsidRPr="001C19C8" w:rsidRDefault="005F5A1E" w:rsidP="002B0E5E">
            <w:pPr>
              <w:rPr>
                <w:rStyle w:val="Hypertextovodkaz"/>
              </w:rPr>
            </w:pPr>
            <w:hyperlink r:id="rId13" w:history="1">
              <w:r w:rsidR="00AF67C2">
                <w:rPr>
                  <w:rStyle w:val="Hypertextovodkaz"/>
                  <w:rFonts w:eastAsia="Times New Roman"/>
                </w:rPr>
                <w:t>Kulatý stůl k Regionální sektorové dohodě v Pardubickém kraji</w:t>
              </w:r>
            </w:hyperlink>
          </w:p>
        </w:tc>
        <w:tc>
          <w:tcPr>
            <w:tcW w:w="821" w:type="dxa"/>
            <w:vAlign w:val="center"/>
          </w:tcPr>
          <w:p w:rsidR="00AF67C2" w:rsidRPr="001C19C8" w:rsidRDefault="00AF67C2" w:rsidP="002B0E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1C19C8">
              <w:rPr>
                <w:rFonts w:eastAsia="Times New Roman"/>
                <w:sz w:val="20"/>
                <w:szCs w:val="20"/>
              </w:rPr>
              <w:t>.3.</w:t>
            </w:r>
          </w:p>
        </w:tc>
        <w:tc>
          <w:tcPr>
            <w:tcW w:w="2379" w:type="dxa"/>
            <w:vAlign w:val="center"/>
          </w:tcPr>
          <w:p w:rsidR="00AF67C2" w:rsidRPr="001C19C8" w:rsidRDefault="00AF67C2" w:rsidP="002B0E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Pardubice</w:t>
            </w:r>
          </w:p>
        </w:tc>
        <w:tc>
          <w:tcPr>
            <w:tcW w:w="2790" w:type="dxa"/>
            <w:vAlign w:val="center"/>
          </w:tcPr>
          <w:p w:rsidR="00AF67C2" w:rsidRPr="001C19C8" w:rsidRDefault="00AF67C2" w:rsidP="002B0E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Petra Švajdová</w:t>
            </w:r>
          </w:p>
        </w:tc>
      </w:tr>
      <w:tr w:rsidR="00AF67C2" w:rsidRPr="004C7B21" w:rsidTr="00410AE9">
        <w:trPr>
          <w:cantSplit/>
          <w:tblCellSpacing w:w="15" w:type="dxa"/>
        </w:trPr>
        <w:tc>
          <w:tcPr>
            <w:tcW w:w="2977" w:type="dxa"/>
            <w:vAlign w:val="center"/>
          </w:tcPr>
          <w:p w:rsidR="00AF67C2" w:rsidRPr="001C19C8" w:rsidRDefault="005F5A1E" w:rsidP="004C7B21">
            <w:pPr>
              <w:rPr>
                <w:rStyle w:val="Hypertextovodkaz"/>
              </w:rPr>
            </w:pPr>
            <w:hyperlink r:id="rId14" w:history="1">
              <w:r w:rsidR="00AF67C2">
                <w:rPr>
                  <w:rStyle w:val="Hypertextovodkaz"/>
                  <w:rFonts w:eastAsia="Times New Roman"/>
                </w:rPr>
                <w:t>Kulatý stůl k regionální sektorové dohodě v JMK</w:t>
              </w:r>
            </w:hyperlink>
          </w:p>
        </w:tc>
        <w:tc>
          <w:tcPr>
            <w:tcW w:w="821" w:type="dxa"/>
            <w:vAlign w:val="center"/>
          </w:tcPr>
          <w:p w:rsidR="00AF67C2" w:rsidRPr="001C19C8" w:rsidRDefault="00AF67C2" w:rsidP="001C19C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2.3.</w:t>
            </w:r>
          </w:p>
        </w:tc>
        <w:tc>
          <w:tcPr>
            <w:tcW w:w="2379" w:type="dxa"/>
            <w:vAlign w:val="center"/>
          </w:tcPr>
          <w:p w:rsidR="00AF67C2" w:rsidRPr="001C19C8" w:rsidRDefault="00AF67C2" w:rsidP="001C19C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Hodonín</w:t>
            </w:r>
          </w:p>
        </w:tc>
        <w:tc>
          <w:tcPr>
            <w:tcW w:w="2790" w:type="dxa"/>
            <w:vAlign w:val="center"/>
          </w:tcPr>
          <w:p w:rsidR="00AF67C2" w:rsidRPr="001C19C8" w:rsidRDefault="00AF67C2" w:rsidP="001C19C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P. Slezar</w:t>
            </w:r>
          </w:p>
        </w:tc>
      </w:tr>
      <w:tr w:rsidR="00AF67C2" w:rsidRPr="004C7B21" w:rsidTr="00410AE9">
        <w:trPr>
          <w:cantSplit/>
          <w:tblCellSpacing w:w="15" w:type="dxa"/>
        </w:trPr>
        <w:tc>
          <w:tcPr>
            <w:tcW w:w="2977" w:type="dxa"/>
            <w:vAlign w:val="center"/>
          </w:tcPr>
          <w:p w:rsidR="00AF67C2" w:rsidRPr="001C19C8" w:rsidRDefault="005F5A1E" w:rsidP="004C7B21">
            <w:pPr>
              <w:rPr>
                <w:rStyle w:val="Hypertextovodkaz"/>
              </w:rPr>
            </w:pPr>
            <w:hyperlink r:id="rId15" w:history="1">
              <w:r w:rsidR="00AF67C2">
                <w:rPr>
                  <w:rStyle w:val="Hypertextovodkaz"/>
                  <w:rFonts w:eastAsia="Times New Roman"/>
                </w:rPr>
                <w:t>Kulatý stůl k regionální sektorové dohodě v KK 03/2017</w:t>
              </w:r>
            </w:hyperlink>
          </w:p>
        </w:tc>
        <w:tc>
          <w:tcPr>
            <w:tcW w:w="821" w:type="dxa"/>
            <w:vAlign w:val="center"/>
          </w:tcPr>
          <w:p w:rsidR="00AF67C2" w:rsidRPr="001C19C8" w:rsidRDefault="00AF67C2" w:rsidP="001C19C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7.3.</w:t>
            </w:r>
          </w:p>
        </w:tc>
        <w:tc>
          <w:tcPr>
            <w:tcW w:w="2379" w:type="dxa"/>
            <w:vAlign w:val="center"/>
          </w:tcPr>
          <w:p w:rsidR="00AF67C2" w:rsidRPr="001C19C8" w:rsidRDefault="00AF67C2" w:rsidP="001C19C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Karlovy Vary</w:t>
            </w:r>
          </w:p>
        </w:tc>
        <w:tc>
          <w:tcPr>
            <w:tcW w:w="2790" w:type="dxa"/>
            <w:vAlign w:val="center"/>
          </w:tcPr>
          <w:p w:rsidR="00AF67C2" w:rsidRPr="001C19C8" w:rsidRDefault="00AF67C2" w:rsidP="001C19C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Radka Šplíchalová</w:t>
            </w:r>
          </w:p>
        </w:tc>
      </w:tr>
      <w:tr w:rsidR="00AF67C2" w:rsidRPr="004C7B21" w:rsidTr="00410AE9">
        <w:trPr>
          <w:cantSplit/>
          <w:tblCellSpacing w:w="15" w:type="dxa"/>
        </w:trPr>
        <w:tc>
          <w:tcPr>
            <w:tcW w:w="2977" w:type="dxa"/>
            <w:vAlign w:val="center"/>
          </w:tcPr>
          <w:p w:rsidR="00AF67C2" w:rsidRPr="001C19C8" w:rsidRDefault="005F5A1E" w:rsidP="004C7B21">
            <w:pPr>
              <w:rPr>
                <w:rStyle w:val="Hypertextovodkaz"/>
              </w:rPr>
            </w:pPr>
            <w:hyperlink r:id="rId16" w:history="1">
              <w:r w:rsidR="00AF67C2">
                <w:rPr>
                  <w:rStyle w:val="Hypertextovodkaz"/>
                  <w:rFonts w:eastAsia="Times New Roman"/>
                </w:rPr>
                <w:t>Kulatý stůl k Regionální sektorové dohodě pro Plzeňský kraj - Březen 2017</w:t>
              </w:r>
            </w:hyperlink>
          </w:p>
        </w:tc>
        <w:tc>
          <w:tcPr>
            <w:tcW w:w="821" w:type="dxa"/>
            <w:vAlign w:val="center"/>
          </w:tcPr>
          <w:p w:rsidR="00AF67C2" w:rsidRPr="001C19C8" w:rsidRDefault="00AF67C2" w:rsidP="001C19C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7.3.</w:t>
            </w:r>
          </w:p>
        </w:tc>
        <w:tc>
          <w:tcPr>
            <w:tcW w:w="2379" w:type="dxa"/>
            <w:vAlign w:val="center"/>
          </w:tcPr>
          <w:p w:rsidR="00AF67C2" w:rsidRPr="001C19C8" w:rsidRDefault="00AF67C2" w:rsidP="001C19C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Plzeň</w:t>
            </w:r>
          </w:p>
        </w:tc>
        <w:tc>
          <w:tcPr>
            <w:tcW w:w="2790" w:type="dxa"/>
            <w:vAlign w:val="center"/>
          </w:tcPr>
          <w:p w:rsidR="00AF67C2" w:rsidRPr="001C19C8" w:rsidRDefault="00AF67C2" w:rsidP="001C19C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Jana Štruncová</w:t>
            </w:r>
          </w:p>
        </w:tc>
      </w:tr>
      <w:tr w:rsidR="00AF67C2" w:rsidRPr="004C7B21" w:rsidTr="00410AE9">
        <w:trPr>
          <w:cantSplit/>
          <w:tblCellSpacing w:w="15" w:type="dxa"/>
        </w:trPr>
        <w:tc>
          <w:tcPr>
            <w:tcW w:w="2977" w:type="dxa"/>
            <w:vAlign w:val="center"/>
          </w:tcPr>
          <w:p w:rsidR="00AF67C2" w:rsidRPr="001C19C8" w:rsidRDefault="005F5A1E" w:rsidP="004C7B21">
            <w:pPr>
              <w:rPr>
                <w:rStyle w:val="Hypertextovodkaz"/>
              </w:rPr>
            </w:pPr>
            <w:hyperlink r:id="rId17" w:history="1">
              <w:r w:rsidR="00AF67C2">
                <w:rPr>
                  <w:rStyle w:val="Hypertextovodkaz"/>
                  <w:rFonts w:eastAsia="Times New Roman"/>
                </w:rPr>
                <w:t>DF Ochrana OÚ Praha + SČK</w:t>
              </w:r>
            </w:hyperlink>
          </w:p>
        </w:tc>
        <w:tc>
          <w:tcPr>
            <w:tcW w:w="821" w:type="dxa"/>
            <w:vAlign w:val="center"/>
          </w:tcPr>
          <w:p w:rsidR="00AF67C2" w:rsidRPr="001C19C8" w:rsidRDefault="00AF67C2" w:rsidP="001C19C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8.3.</w:t>
            </w:r>
          </w:p>
        </w:tc>
        <w:tc>
          <w:tcPr>
            <w:tcW w:w="2379" w:type="dxa"/>
            <w:vAlign w:val="center"/>
          </w:tcPr>
          <w:p w:rsidR="00AF67C2" w:rsidRPr="001C19C8" w:rsidRDefault="00AF67C2" w:rsidP="001C19C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Praha</w:t>
            </w:r>
          </w:p>
        </w:tc>
        <w:tc>
          <w:tcPr>
            <w:tcW w:w="2790" w:type="dxa"/>
            <w:vAlign w:val="center"/>
          </w:tcPr>
          <w:p w:rsidR="00AF67C2" w:rsidRPr="001C19C8" w:rsidRDefault="00AF67C2" w:rsidP="001C19C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Michal Kotalík</w:t>
            </w:r>
          </w:p>
        </w:tc>
      </w:tr>
      <w:tr w:rsidR="00AF67C2" w:rsidRPr="004C7B21" w:rsidTr="00410AE9">
        <w:trPr>
          <w:cantSplit/>
          <w:tblCellSpacing w:w="15" w:type="dxa"/>
        </w:trPr>
        <w:tc>
          <w:tcPr>
            <w:tcW w:w="2977" w:type="dxa"/>
            <w:vAlign w:val="center"/>
          </w:tcPr>
          <w:p w:rsidR="00AF67C2" w:rsidRPr="001C19C8" w:rsidRDefault="00F425BD" w:rsidP="002F6546">
            <w:pPr>
              <w:rPr>
                <w:rStyle w:val="Hypertextovodkaz"/>
              </w:rPr>
            </w:pPr>
            <w:r w:rsidRPr="00F425BD">
              <w:rPr>
                <w:rStyle w:val="Hypertextovodkaz"/>
                <w:rFonts w:eastAsia="Times New Roman"/>
              </w:rPr>
              <w:t>Workshop pro výchovné poradce ZŠ</w:t>
            </w:r>
          </w:p>
        </w:tc>
        <w:tc>
          <w:tcPr>
            <w:tcW w:w="821" w:type="dxa"/>
            <w:vAlign w:val="center"/>
          </w:tcPr>
          <w:p w:rsidR="00AF67C2" w:rsidRPr="001C19C8" w:rsidRDefault="00F425BD" w:rsidP="002F65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9.3.</w:t>
            </w:r>
          </w:p>
        </w:tc>
        <w:tc>
          <w:tcPr>
            <w:tcW w:w="2379" w:type="dxa"/>
            <w:vAlign w:val="center"/>
          </w:tcPr>
          <w:p w:rsidR="00AF67C2" w:rsidRPr="001C19C8" w:rsidRDefault="00F425BD" w:rsidP="002F65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Česká Lípa</w:t>
            </w:r>
          </w:p>
        </w:tc>
        <w:tc>
          <w:tcPr>
            <w:tcW w:w="2790" w:type="dxa"/>
            <w:vAlign w:val="center"/>
          </w:tcPr>
          <w:p w:rsidR="00AF67C2" w:rsidRPr="001C19C8" w:rsidRDefault="00F425BD" w:rsidP="002F65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Lenka Seidlová</w:t>
            </w:r>
          </w:p>
        </w:tc>
      </w:tr>
      <w:tr w:rsidR="00F425BD" w:rsidRPr="004C7B21" w:rsidTr="00410AE9">
        <w:trPr>
          <w:cantSplit/>
          <w:tblCellSpacing w:w="15" w:type="dxa"/>
        </w:trPr>
        <w:tc>
          <w:tcPr>
            <w:tcW w:w="2977" w:type="dxa"/>
            <w:vAlign w:val="center"/>
          </w:tcPr>
          <w:p w:rsidR="00F425BD" w:rsidRPr="001C19C8" w:rsidRDefault="00F425BD" w:rsidP="00C66056">
            <w:pPr>
              <w:rPr>
                <w:rStyle w:val="Hypertextovodkaz"/>
              </w:rPr>
            </w:pPr>
            <w:hyperlink r:id="rId18" w:history="1">
              <w:r w:rsidRPr="00410AE9">
                <w:rPr>
                  <w:rStyle w:val="Hypertextovodkaz"/>
                  <w:rFonts w:eastAsia="Times New Roman"/>
                </w:rPr>
                <w:t>Kulatý stůl k Regionální sektorové dohodě pro Moravskoslezský kraj</w:t>
              </w:r>
            </w:hyperlink>
            <w:bookmarkStart w:id="0" w:name="_GoBack"/>
            <w:bookmarkEnd w:id="0"/>
          </w:p>
        </w:tc>
        <w:tc>
          <w:tcPr>
            <w:tcW w:w="821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10.3.</w:t>
            </w:r>
          </w:p>
        </w:tc>
        <w:tc>
          <w:tcPr>
            <w:tcW w:w="2379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Ostrava</w:t>
            </w:r>
          </w:p>
        </w:tc>
        <w:tc>
          <w:tcPr>
            <w:tcW w:w="2790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Michaela Válková</w:t>
            </w:r>
          </w:p>
        </w:tc>
      </w:tr>
      <w:tr w:rsidR="00F425BD" w:rsidRPr="004C7B21" w:rsidTr="00410AE9">
        <w:trPr>
          <w:cantSplit/>
          <w:tblCellSpacing w:w="15" w:type="dxa"/>
        </w:trPr>
        <w:tc>
          <w:tcPr>
            <w:tcW w:w="2977" w:type="dxa"/>
            <w:vAlign w:val="center"/>
          </w:tcPr>
          <w:p w:rsidR="00F425BD" w:rsidRPr="001C19C8" w:rsidRDefault="00F425BD" w:rsidP="002F654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C19C8">
              <w:rPr>
                <w:rFonts w:eastAsia="Times New Roman"/>
                <w:b/>
                <w:sz w:val="24"/>
                <w:szCs w:val="24"/>
              </w:rPr>
              <w:lastRenderedPageBreak/>
              <w:t>Zkrácený název akce</w:t>
            </w:r>
          </w:p>
        </w:tc>
        <w:tc>
          <w:tcPr>
            <w:tcW w:w="821" w:type="dxa"/>
            <w:vAlign w:val="center"/>
          </w:tcPr>
          <w:p w:rsidR="00F425BD" w:rsidRPr="001C19C8" w:rsidRDefault="00F425BD" w:rsidP="002F654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C19C8">
              <w:rPr>
                <w:rFonts w:eastAsia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379" w:type="dxa"/>
            <w:vAlign w:val="center"/>
          </w:tcPr>
          <w:p w:rsidR="00F425BD" w:rsidRPr="001C19C8" w:rsidRDefault="00F425BD" w:rsidP="002F654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C19C8">
              <w:rPr>
                <w:rFonts w:eastAsia="Times New Roman"/>
                <w:b/>
                <w:sz w:val="24"/>
                <w:szCs w:val="24"/>
              </w:rPr>
              <w:t>Místo konání</w:t>
            </w:r>
          </w:p>
        </w:tc>
        <w:tc>
          <w:tcPr>
            <w:tcW w:w="2790" w:type="dxa"/>
            <w:vAlign w:val="center"/>
          </w:tcPr>
          <w:p w:rsidR="00F425BD" w:rsidRPr="001C19C8" w:rsidRDefault="00F425BD" w:rsidP="002F654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C19C8">
              <w:rPr>
                <w:rFonts w:eastAsia="Times New Roman"/>
                <w:b/>
                <w:sz w:val="24"/>
                <w:szCs w:val="24"/>
              </w:rPr>
              <w:t>Organizátor akce za SP</w:t>
            </w:r>
          </w:p>
        </w:tc>
      </w:tr>
      <w:tr w:rsidR="00F425BD" w:rsidRPr="006B01BF" w:rsidTr="00410AE9">
        <w:trPr>
          <w:cantSplit/>
          <w:tblCellSpacing w:w="15" w:type="dxa"/>
        </w:trPr>
        <w:tc>
          <w:tcPr>
            <w:tcW w:w="2977" w:type="dxa"/>
            <w:vAlign w:val="center"/>
          </w:tcPr>
          <w:p w:rsidR="00F425BD" w:rsidRPr="001C19C8" w:rsidRDefault="00F425BD" w:rsidP="00C66056">
            <w:pPr>
              <w:rPr>
                <w:rStyle w:val="Hypertextovodkaz"/>
              </w:rPr>
            </w:pPr>
            <w:hyperlink r:id="rId19" w:history="1">
              <w:r>
                <w:rPr>
                  <w:rStyle w:val="Hypertextovodkaz"/>
                  <w:rFonts w:eastAsia="Times New Roman"/>
                </w:rPr>
                <w:t>Kulatý stůl - Partnerstvím ke zvýšení zaměstnanosti</w:t>
              </w:r>
            </w:hyperlink>
          </w:p>
        </w:tc>
        <w:tc>
          <w:tcPr>
            <w:tcW w:w="821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14.3.</w:t>
            </w:r>
          </w:p>
        </w:tc>
        <w:tc>
          <w:tcPr>
            <w:tcW w:w="2379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Ostrava</w:t>
            </w:r>
          </w:p>
        </w:tc>
        <w:tc>
          <w:tcPr>
            <w:tcW w:w="2790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Michaela Válková</w:t>
            </w:r>
          </w:p>
        </w:tc>
      </w:tr>
      <w:tr w:rsidR="00F425BD" w:rsidRPr="006B01BF" w:rsidTr="00410AE9">
        <w:trPr>
          <w:cantSplit/>
          <w:tblCellSpacing w:w="15" w:type="dxa"/>
        </w:trPr>
        <w:tc>
          <w:tcPr>
            <w:tcW w:w="2977" w:type="dxa"/>
            <w:vAlign w:val="center"/>
          </w:tcPr>
          <w:p w:rsidR="00F425BD" w:rsidRPr="001C19C8" w:rsidRDefault="00F425BD" w:rsidP="00C66056">
            <w:pPr>
              <w:rPr>
                <w:rStyle w:val="Hypertextovodkaz"/>
              </w:rPr>
            </w:pPr>
            <w:hyperlink r:id="rId20" w:history="1">
              <w:r>
                <w:rPr>
                  <w:rStyle w:val="Hypertextovodkaz"/>
                  <w:rFonts w:eastAsia="Times New Roman"/>
                </w:rPr>
                <w:t>DF - Novinky v pracovněprávní legislativě</w:t>
              </w:r>
            </w:hyperlink>
          </w:p>
        </w:tc>
        <w:tc>
          <w:tcPr>
            <w:tcW w:w="821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14.3.</w:t>
            </w:r>
          </w:p>
        </w:tc>
        <w:tc>
          <w:tcPr>
            <w:tcW w:w="2379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Olomouc</w:t>
            </w:r>
          </w:p>
        </w:tc>
        <w:tc>
          <w:tcPr>
            <w:tcW w:w="2790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Petra Švajdová</w:t>
            </w:r>
          </w:p>
        </w:tc>
      </w:tr>
      <w:tr w:rsidR="00F425BD" w:rsidRPr="006B01BF" w:rsidTr="00410AE9">
        <w:trPr>
          <w:cantSplit/>
          <w:tblCellSpacing w:w="15" w:type="dxa"/>
        </w:trPr>
        <w:tc>
          <w:tcPr>
            <w:tcW w:w="2977" w:type="dxa"/>
            <w:vAlign w:val="center"/>
          </w:tcPr>
          <w:p w:rsidR="00F425BD" w:rsidRPr="001C19C8" w:rsidRDefault="00F425BD" w:rsidP="00C66056">
            <w:pPr>
              <w:rPr>
                <w:rStyle w:val="Hypertextovodkaz"/>
              </w:rPr>
            </w:pPr>
            <w:hyperlink r:id="rId21" w:history="1">
              <w:r>
                <w:rPr>
                  <w:rStyle w:val="Hypertextovodkaz"/>
                  <w:rFonts w:eastAsia="Times New Roman"/>
                </w:rPr>
                <w:t>Kulatý stůl k Regionální sektorové dohodě pro Jihočeský kraj - Březen 2017</w:t>
              </w:r>
            </w:hyperlink>
          </w:p>
        </w:tc>
        <w:tc>
          <w:tcPr>
            <w:tcW w:w="821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14.3.</w:t>
            </w:r>
          </w:p>
        </w:tc>
        <w:tc>
          <w:tcPr>
            <w:tcW w:w="2379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České Budějovice</w:t>
            </w:r>
          </w:p>
        </w:tc>
        <w:tc>
          <w:tcPr>
            <w:tcW w:w="2790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Jana Štruncová</w:t>
            </w:r>
          </w:p>
        </w:tc>
      </w:tr>
      <w:tr w:rsidR="00F425BD" w:rsidRPr="006B01BF" w:rsidTr="00410AE9">
        <w:trPr>
          <w:cantSplit/>
          <w:tblCellSpacing w:w="15" w:type="dxa"/>
        </w:trPr>
        <w:tc>
          <w:tcPr>
            <w:tcW w:w="2977" w:type="dxa"/>
            <w:vAlign w:val="center"/>
          </w:tcPr>
          <w:p w:rsidR="00F425BD" w:rsidRPr="001C19C8" w:rsidRDefault="00F425BD" w:rsidP="00C66056">
            <w:pPr>
              <w:rPr>
                <w:rStyle w:val="Hypertextovodkaz"/>
              </w:rPr>
            </w:pPr>
            <w:hyperlink r:id="rId22" w:history="1">
              <w:r>
                <w:rPr>
                  <w:rStyle w:val="Hypertextovodkaz"/>
                  <w:rFonts w:eastAsia="Times New Roman"/>
                </w:rPr>
                <w:t>DF Novinky v oblasti ochrany osobních údajů LBK</w:t>
              </w:r>
            </w:hyperlink>
          </w:p>
        </w:tc>
        <w:tc>
          <w:tcPr>
            <w:tcW w:w="821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15.3.</w:t>
            </w:r>
          </w:p>
        </w:tc>
        <w:tc>
          <w:tcPr>
            <w:tcW w:w="2379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Liberec</w:t>
            </w:r>
          </w:p>
        </w:tc>
        <w:tc>
          <w:tcPr>
            <w:tcW w:w="2790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Lenka Seidlová</w:t>
            </w:r>
          </w:p>
        </w:tc>
      </w:tr>
      <w:tr w:rsidR="00F425BD" w:rsidRPr="006B01BF" w:rsidTr="00410AE9">
        <w:trPr>
          <w:cantSplit/>
          <w:tblCellSpacing w:w="15" w:type="dxa"/>
        </w:trPr>
        <w:tc>
          <w:tcPr>
            <w:tcW w:w="2977" w:type="dxa"/>
            <w:vAlign w:val="center"/>
          </w:tcPr>
          <w:p w:rsidR="00F425BD" w:rsidRPr="001C19C8" w:rsidRDefault="00F425BD" w:rsidP="00C66056">
            <w:pPr>
              <w:rPr>
                <w:rStyle w:val="Hypertextovodkaz"/>
              </w:rPr>
            </w:pPr>
            <w:hyperlink r:id="rId23" w:history="1">
              <w:r>
                <w:rPr>
                  <w:rStyle w:val="Hypertextovodkaz"/>
                  <w:rFonts w:eastAsia="Times New Roman"/>
                </w:rPr>
                <w:t>DF Novinky v pracovněprávní legislativě JMK</w:t>
              </w:r>
            </w:hyperlink>
          </w:p>
        </w:tc>
        <w:tc>
          <w:tcPr>
            <w:tcW w:w="821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21.3.</w:t>
            </w:r>
          </w:p>
        </w:tc>
        <w:tc>
          <w:tcPr>
            <w:tcW w:w="2379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Brno</w:t>
            </w:r>
          </w:p>
        </w:tc>
        <w:tc>
          <w:tcPr>
            <w:tcW w:w="2790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Pavel Slezar</w:t>
            </w:r>
          </w:p>
        </w:tc>
      </w:tr>
      <w:tr w:rsidR="00F425BD" w:rsidRPr="006B01BF" w:rsidTr="00410AE9">
        <w:trPr>
          <w:cantSplit/>
          <w:tblCellSpacing w:w="15" w:type="dxa"/>
        </w:trPr>
        <w:tc>
          <w:tcPr>
            <w:tcW w:w="2977" w:type="dxa"/>
            <w:vAlign w:val="center"/>
          </w:tcPr>
          <w:p w:rsidR="00F425BD" w:rsidRPr="001C19C8" w:rsidRDefault="00F425BD" w:rsidP="00C66056">
            <w:pPr>
              <w:rPr>
                <w:rStyle w:val="Hypertextovodkaz"/>
              </w:rPr>
            </w:pPr>
            <w:hyperlink r:id="rId24" w:history="1">
              <w:r>
                <w:rPr>
                  <w:rStyle w:val="Hypertextovodkaz"/>
                  <w:rFonts w:eastAsia="Times New Roman"/>
                </w:rPr>
                <w:t>Diskusní klub Plzeňského kraje - březen 2017</w:t>
              </w:r>
            </w:hyperlink>
          </w:p>
        </w:tc>
        <w:tc>
          <w:tcPr>
            <w:tcW w:w="821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21.3.</w:t>
            </w:r>
          </w:p>
        </w:tc>
        <w:tc>
          <w:tcPr>
            <w:tcW w:w="2379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Plzeň</w:t>
            </w:r>
          </w:p>
        </w:tc>
        <w:tc>
          <w:tcPr>
            <w:tcW w:w="2790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Michal Lehký</w:t>
            </w:r>
          </w:p>
        </w:tc>
      </w:tr>
      <w:tr w:rsidR="00F425BD" w:rsidRPr="006B01BF" w:rsidTr="00410AE9">
        <w:trPr>
          <w:cantSplit/>
          <w:tblCellSpacing w:w="15" w:type="dxa"/>
        </w:trPr>
        <w:tc>
          <w:tcPr>
            <w:tcW w:w="2977" w:type="dxa"/>
            <w:vAlign w:val="center"/>
          </w:tcPr>
          <w:p w:rsidR="00F425BD" w:rsidRPr="001C19C8" w:rsidRDefault="00F425BD" w:rsidP="00C66056">
            <w:pPr>
              <w:rPr>
                <w:rStyle w:val="Hypertextovodkaz"/>
              </w:rPr>
            </w:pPr>
            <w:hyperlink r:id="rId25" w:history="1">
              <w:r>
                <w:rPr>
                  <w:rStyle w:val="Hypertextovodkaz"/>
                  <w:rFonts w:eastAsia="Times New Roman"/>
                </w:rPr>
                <w:t>DF Novinky v oblasti ochrany osobních údajů KHK</w:t>
              </w:r>
            </w:hyperlink>
          </w:p>
        </w:tc>
        <w:tc>
          <w:tcPr>
            <w:tcW w:w="821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22.3.</w:t>
            </w:r>
          </w:p>
        </w:tc>
        <w:tc>
          <w:tcPr>
            <w:tcW w:w="2379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Hradec Králové</w:t>
            </w:r>
          </w:p>
        </w:tc>
        <w:tc>
          <w:tcPr>
            <w:tcW w:w="2790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Lenka Seidlová</w:t>
            </w:r>
          </w:p>
        </w:tc>
      </w:tr>
      <w:tr w:rsidR="00F425BD" w:rsidRPr="001C19C8" w:rsidTr="00410AE9">
        <w:trPr>
          <w:cantSplit/>
          <w:tblCellSpacing w:w="15" w:type="dxa"/>
        </w:trPr>
        <w:tc>
          <w:tcPr>
            <w:tcW w:w="2977" w:type="dxa"/>
            <w:vAlign w:val="center"/>
          </w:tcPr>
          <w:p w:rsidR="00F425BD" w:rsidRDefault="00F425BD" w:rsidP="00C66056"/>
          <w:p w:rsidR="00F425BD" w:rsidRPr="001C19C8" w:rsidRDefault="00F425BD" w:rsidP="00C66056">
            <w:pPr>
              <w:rPr>
                <w:rStyle w:val="Hypertextovodkaz"/>
              </w:rPr>
            </w:pPr>
            <w:hyperlink r:id="rId26" w:history="1">
              <w:r>
                <w:rPr>
                  <w:rStyle w:val="Hypertextovodkaz"/>
                  <w:rFonts w:eastAsia="Times New Roman"/>
                </w:rPr>
                <w:t>DF Novinky v pracovněprávní legislativě KV</w:t>
              </w:r>
            </w:hyperlink>
          </w:p>
        </w:tc>
        <w:tc>
          <w:tcPr>
            <w:tcW w:w="821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23.3.</w:t>
            </w:r>
          </w:p>
        </w:tc>
        <w:tc>
          <w:tcPr>
            <w:tcW w:w="2379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Jihlava</w:t>
            </w:r>
          </w:p>
        </w:tc>
        <w:tc>
          <w:tcPr>
            <w:tcW w:w="2790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19C8">
              <w:rPr>
                <w:rFonts w:eastAsia="Times New Roman"/>
                <w:sz w:val="20"/>
                <w:szCs w:val="20"/>
              </w:rPr>
              <w:t>Pavel Slezar</w:t>
            </w:r>
          </w:p>
        </w:tc>
      </w:tr>
      <w:tr w:rsidR="00F425BD" w:rsidRPr="001C19C8" w:rsidTr="00410AE9">
        <w:trPr>
          <w:cantSplit/>
          <w:tblCellSpacing w:w="15" w:type="dxa"/>
        </w:trPr>
        <w:tc>
          <w:tcPr>
            <w:tcW w:w="2977" w:type="dxa"/>
            <w:vAlign w:val="center"/>
          </w:tcPr>
          <w:p w:rsidR="00F425BD" w:rsidRDefault="00F425BD" w:rsidP="00C66056">
            <w:pPr>
              <w:rPr>
                <w:rFonts w:eastAsia="Times New Roman"/>
                <w:sz w:val="24"/>
                <w:szCs w:val="24"/>
              </w:rPr>
            </w:pPr>
            <w:hyperlink r:id="rId27" w:history="1">
              <w:r>
                <w:rPr>
                  <w:rStyle w:val="Hypertextovodkaz"/>
                  <w:rFonts w:eastAsia="Times New Roman"/>
                </w:rPr>
                <w:t>Kulatý stůl k regionální sektorové dohodě v ÚK 03/2017</w:t>
              </w:r>
            </w:hyperlink>
          </w:p>
        </w:tc>
        <w:tc>
          <w:tcPr>
            <w:tcW w:w="821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C19C8">
              <w:rPr>
                <w:rFonts w:eastAsia="Times New Roman"/>
                <w:color w:val="000000" w:themeColor="text1"/>
                <w:sz w:val="20"/>
                <w:szCs w:val="20"/>
              </w:rPr>
              <w:t>28.3.</w:t>
            </w:r>
          </w:p>
        </w:tc>
        <w:tc>
          <w:tcPr>
            <w:tcW w:w="2379" w:type="dxa"/>
            <w:vAlign w:val="center"/>
          </w:tcPr>
          <w:p w:rsidR="00F425BD" w:rsidRPr="001C19C8" w:rsidRDefault="00F425BD" w:rsidP="00C6605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C19C8">
              <w:rPr>
                <w:rFonts w:eastAsia="Times New Roman"/>
                <w:color w:val="000000" w:themeColor="text1"/>
                <w:sz w:val="20"/>
                <w:szCs w:val="20"/>
              </w:rPr>
              <w:t>Ústí nad Labem</w:t>
            </w:r>
          </w:p>
        </w:tc>
        <w:tc>
          <w:tcPr>
            <w:tcW w:w="2790" w:type="dxa"/>
            <w:vAlign w:val="center"/>
          </w:tcPr>
          <w:p w:rsidR="00F425BD" w:rsidRDefault="00F425BD" w:rsidP="00C6605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F425BD" w:rsidRDefault="00F425BD" w:rsidP="00C6605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C19C8">
              <w:rPr>
                <w:rFonts w:eastAsia="Times New Roman"/>
                <w:color w:val="000000" w:themeColor="text1"/>
                <w:sz w:val="20"/>
                <w:szCs w:val="20"/>
              </w:rPr>
              <w:t>Radka Šplíchalová</w:t>
            </w:r>
          </w:p>
          <w:p w:rsidR="00F425BD" w:rsidRPr="001C19C8" w:rsidRDefault="00F425BD" w:rsidP="00C6605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B4AD5" w:rsidRPr="00AF5340" w:rsidRDefault="00DB4AD5" w:rsidP="00AD48A4">
      <w:pPr>
        <w:rPr>
          <w:color w:val="404040" w:themeColor="text1" w:themeTint="BF"/>
          <w:sz w:val="20"/>
          <w:szCs w:val="20"/>
        </w:rPr>
      </w:pPr>
    </w:p>
    <w:sectPr w:rsidR="00DB4AD5" w:rsidRPr="00AF5340" w:rsidSect="004B2742">
      <w:headerReference w:type="first" r:id="rId28"/>
      <w:footerReference w:type="first" r:id="rId29"/>
      <w:pgSz w:w="11906" w:h="16838"/>
      <w:pgMar w:top="1418" w:right="1134" w:bottom="1418" w:left="1134" w:header="709" w:footer="19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1E" w:rsidRDefault="005F5A1E" w:rsidP="005F7548">
      <w:pPr>
        <w:spacing w:after="0" w:line="240" w:lineRule="auto"/>
      </w:pPr>
      <w:r>
        <w:separator/>
      </w:r>
    </w:p>
  </w:endnote>
  <w:endnote w:type="continuationSeparator" w:id="0">
    <w:p w:rsidR="005F5A1E" w:rsidRDefault="005F5A1E" w:rsidP="005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11" w:rsidRDefault="00C01D1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C33DBD" wp14:editId="04246F94">
              <wp:simplePos x="0" y="0"/>
              <wp:positionH relativeFrom="column">
                <wp:posOffset>4536440</wp:posOffset>
              </wp:positionH>
              <wp:positionV relativeFrom="paragraph">
                <wp:posOffset>259080</wp:posOffset>
              </wp:positionV>
              <wp:extent cx="428400" cy="237600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400" cy="23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1D11" w:rsidRPr="00000194" w:rsidRDefault="00C01D11" w:rsidP="00AA09C1">
                          <w:pPr>
                            <w:pStyle w:val="Zkladnodstavec"/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</w:pP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člen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357.2pt;margin-top:20.4pt;width:33.7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" fillcolor="white [3201]" stroked="f" strokeweight=".5pt">
              <v:textbox inset="0,,0">
                <w:txbxContent>
                  <w:p w:rsidR="00C01D11" w:rsidRPr="00000194" w:rsidRDefault="00C01D11" w:rsidP="00AA09C1">
                    <w:pPr>
                      <w:pStyle w:val="Zkladnodstavec"/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</w:pP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člen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DEA47C6" wp14:editId="5FD043BB">
          <wp:simplePos x="0" y="0"/>
          <wp:positionH relativeFrom="column">
            <wp:posOffset>4900295</wp:posOffset>
          </wp:positionH>
          <wp:positionV relativeFrom="paragraph">
            <wp:posOffset>323850</wp:posOffset>
          </wp:positionV>
          <wp:extent cx="1170000" cy="21600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euro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D0EB93" wp14:editId="51EA099E">
              <wp:simplePos x="0" y="0"/>
              <wp:positionH relativeFrom="column">
                <wp:posOffset>28575</wp:posOffset>
              </wp:positionH>
              <wp:positionV relativeFrom="paragraph">
                <wp:posOffset>259080</wp:posOffset>
              </wp:positionV>
              <wp:extent cx="4161600" cy="10512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1600" cy="105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1D11" w:rsidRDefault="00C01D11" w:rsidP="00AA09C1">
                          <w:pPr>
                            <w:pStyle w:val="Zkladnodstavec"/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</w:pPr>
                          <w:proofErr w:type="gramStart"/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telefon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(+420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) 225 279 111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 xml:space="preserve">|  E-mail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spcr@spcr.cz</w:t>
                          </w:r>
                        </w:p>
                        <w:p w:rsidR="00C01D11" w:rsidRPr="00820FF9" w:rsidRDefault="00C01D11" w:rsidP="00945BF2">
                          <w:pPr>
                            <w:rPr>
                              <w:caps/>
                            </w:rPr>
                          </w:pPr>
                          <w:proofErr w:type="gramStart"/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Web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.spcr.cz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 xml:space="preserve">|  Adresa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Freyova 948/11, 190 00 Praha 9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br/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 xml:space="preserve">Zapsaný ve spolkovém rejstříku, vedeném Městským soudem v Praze oddíl L, vložka 3148. </w:t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br/>
                            <w:t>IČ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O</w:t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: 00536211, DIČ: CZ00536211.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5" o:spid="_x0000_s1028" type="#_x0000_t202" style="position:absolute;margin-left:2.25pt;margin-top:20.4pt;width:327.7pt;height:8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" fillcolor="white [3201]" stroked="f" strokeweight=".5pt">
              <v:textbox inset="0,,0">
                <w:txbxContent>
                  <w:p w:rsidR="00C01D11" w:rsidRDefault="00C01D11" w:rsidP="00AA09C1">
                    <w:pPr>
                      <w:pStyle w:val="Zkladnodstavec"/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</w:pPr>
                    <w:proofErr w:type="gramStart"/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telefon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(+420</w:t>
                    </w:r>
                    <w:proofErr w:type="gramEnd"/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) 225 279 111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 xml:space="preserve">|  E-mail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spcr@spcr.cz</w:t>
                    </w:r>
                  </w:p>
                  <w:p w:rsidR="00C01D11" w:rsidRPr="00820FF9" w:rsidRDefault="00C01D11" w:rsidP="00945BF2">
                    <w:pPr>
                      <w:rPr>
                        <w:caps/>
                      </w:rPr>
                    </w:pPr>
                    <w:proofErr w:type="gramStart"/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Web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www</w:t>
                    </w:r>
                    <w:proofErr w:type="gramEnd"/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.spcr.cz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 xml:space="preserve">|  Adresa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Freyova 948/11, 190 00 Praha 9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br/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 xml:space="preserve">Zapsaný ve spolkovém rejstříku, vedeném Městským soudem v Praze oddíl L, vložka 3148. </w:t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br/>
                      <w:t>IČ</w:t>
                    </w:r>
                    <w:r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O</w:t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: 00536211, DIČ: CZ00536211.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1E" w:rsidRDefault="005F5A1E" w:rsidP="005F7548">
      <w:pPr>
        <w:spacing w:after="0" w:line="240" w:lineRule="auto"/>
      </w:pPr>
      <w:r>
        <w:separator/>
      </w:r>
    </w:p>
  </w:footnote>
  <w:footnote w:type="continuationSeparator" w:id="0">
    <w:p w:rsidR="005F5A1E" w:rsidRDefault="005F5A1E" w:rsidP="005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11" w:rsidRDefault="00C01D1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2BE6C64" wp14:editId="5E50F146">
              <wp:simplePos x="0" y="0"/>
              <wp:positionH relativeFrom="column">
                <wp:posOffset>4612005</wp:posOffset>
              </wp:positionH>
              <wp:positionV relativeFrom="paragraph">
                <wp:posOffset>1227455</wp:posOffset>
              </wp:positionV>
              <wp:extent cx="1515600" cy="475200"/>
              <wp:effectExtent l="0" t="0" r="8890" b="127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5600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1D11" w:rsidRPr="00000194" w:rsidRDefault="00C01D11" w:rsidP="00AA09C1">
                          <w:pPr>
                            <w:rPr>
                              <w:caps/>
                              <w:color w:val="0093D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363.15pt;margin-top:96.65pt;width:119.35pt;height:3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" fillcolor="white [3201]" stroked="f" strokeweight=".5pt">
              <v:textbox inset="0,,0">
                <w:txbxContent>
                  <w:p w:rsidR="00C01D11" w:rsidRPr="00000194" w:rsidRDefault="00C01D11" w:rsidP="00AA09C1">
                    <w:pPr>
                      <w:rPr>
                        <w:caps/>
                        <w:color w:val="0093D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58F6639" wp14:editId="395165E2">
          <wp:simplePos x="0" y="0"/>
          <wp:positionH relativeFrom="column">
            <wp:posOffset>35560</wp:posOffset>
          </wp:positionH>
          <wp:positionV relativeFrom="paragraph">
            <wp:posOffset>236220</wp:posOffset>
          </wp:positionV>
          <wp:extent cx="2354400" cy="720000"/>
          <wp:effectExtent l="0" t="0" r="0" b="444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4A9"/>
    <w:multiLevelType w:val="multilevel"/>
    <w:tmpl w:val="78A0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A284C"/>
    <w:multiLevelType w:val="multilevel"/>
    <w:tmpl w:val="3560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2468B"/>
    <w:multiLevelType w:val="multilevel"/>
    <w:tmpl w:val="FCA0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46087"/>
    <w:multiLevelType w:val="hybridMultilevel"/>
    <w:tmpl w:val="B3D230A2"/>
    <w:lvl w:ilvl="0" w:tplc="E13A0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C0530"/>
    <w:multiLevelType w:val="multilevel"/>
    <w:tmpl w:val="5B58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48"/>
    <w:rsid w:val="00000194"/>
    <w:rsid w:val="0007312B"/>
    <w:rsid w:val="000776E8"/>
    <w:rsid w:val="00081EA4"/>
    <w:rsid w:val="000F079A"/>
    <w:rsid w:val="001367E1"/>
    <w:rsid w:val="001758E8"/>
    <w:rsid w:val="001969D2"/>
    <w:rsid w:val="001A1A0C"/>
    <w:rsid w:val="001C19C8"/>
    <w:rsid w:val="00207AB3"/>
    <w:rsid w:val="0023160F"/>
    <w:rsid w:val="00242E38"/>
    <w:rsid w:val="002D0C5E"/>
    <w:rsid w:val="003030F7"/>
    <w:rsid w:val="00375E94"/>
    <w:rsid w:val="00387DAF"/>
    <w:rsid w:val="0039281D"/>
    <w:rsid w:val="0040471E"/>
    <w:rsid w:val="00406CF1"/>
    <w:rsid w:val="00410AE9"/>
    <w:rsid w:val="00422CEE"/>
    <w:rsid w:val="0043791A"/>
    <w:rsid w:val="004642DF"/>
    <w:rsid w:val="00464596"/>
    <w:rsid w:val="004715A0"/>
    <w:rsid w:val="00487255"/>
    <w:rsid w:val="004B2742"/>
    <w:rsid w:val="004B33DA"/>
    <w:rsid w:val="004C7B21"/>
    <w:rsid w:val="004E6BEE"/>
    <w:rsid w:val="00532DA3"/>
    <w:rsid w:val="005F5A1E"/>
    <w:rsid w:val="005F7548"/>
    <w:rsid w:val="0064350B"/>
    <w:rsid w:val="00660E63"/>
    <w:rsid w:val="006630B4"/>
    <w:rsid w:val="006B01BF"/>
    <w:rsid w:val="006D7E22"/>
    <w:rsid w:val="006F366F"/>
    <w:rsid w:val="00760498"/>
    <w:rsid w:val="00820FF9"/>
    <w:rsid w:val="0082161F"/>
    <w:rsid w:val="0082776A"/>
    <w:rsid w:val="00842AE3"/>
    <w:rsid w:val="008722D3"/>
    <w:rsid w:val="008975D4"/>
    <w:rsid w:val="008D499F"/>
    <w:rsid w:val="00945BF2"/>
    <w:rsid w:val="00974532"/>
    <w:rsid w:val="009A7C5B"/>
    <w:rsid w:val="009B274D"/>
    <w:rsid w:val="009C4CBA"/>
    <w:rsid w:val="009C5062"/>
    <w:rsid w:val="009F273F"/>
    <w:rsid w:val="00A07809"/>
    <w:rsid w:val="00A215FD"/>
    <w:rsid w:val="00A50E18"/>
    <w:rsid w:val="00AA09C1"/>
    <w:rsid w:val="00AA3778"/>
    <w:rsid w:val="00AD48A4"/>
    <w:rsid w:val="00AF3C72"/>
    <w:rsid w:val="00AF5340"/>
    <w:rsid w:val="00AF67C2"/>
    <w:rsid w:val="00BB3CAB"/>
    <w:rsid w:val="00BE6FEC"/>
    <w:rsid w:val="00BF2FC8"/>
    <w:rsid w:val="00C01D11"/>
    <w:rsid w:val="00C24CD3"/>
    <w:rsid w:val="00C31661"/>
    <w:rsid w:val="00C6121E"/>
    <w:rsid w:val="00CA3691"/>
    <w:rsid w:val="00D1604B"/>
    <w:rsid w:val="00D273A7"/>
    <w:rsid w:val="00D42468"/>
    <w:rsid w:val="00D54FA8"/>
    <w:rsid w:val="00DB4AD5"/>
    <w:rsid w:val="00DC5CDA"/>
    <w:rsid w:val="00E63E9C"/>
    <w:rsid w:val="00E65D7C"/>
    <w:rsid w:val="00E91B8E"/>
    <w:rsid w:val="00F066FA"/>
    <w:rsid w:val="00F225CE"/>
    <w:rsid w:val="00F425BD"/>
    <w:rsid w:val="00F56FD7"/>
    <w:rsid w:val="00F91078"/>
    <w:rsid w:val="00F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661"/>
  </w:style>
  <w:style w:type="paragraph" w:styleId="Nadpis1">
    <w:name w:val="heading 1"/>
    <w:basedOn w:val="Normln"/>
    <w:link w:val="Nadpis1Char"/>
    <w:uiPriority w:val="9"/>
    <w:qFormat/>
    <w:rsid w:val="0039281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9281D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48"/>
  </w:style>
  <w:style w:type="paragraph" w:styleId="Zpat">
    <w:name w:val="footer"/>
    <w:basedOn w:val="Normln"/>
    <w:link w:val="Zpat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48"/>
  </w:style>
  <w:style w:type="paragraph" w:styleId="Textbubliny">
    <w:name w:val="Balloon Text"/>
    <w:basedOn w:val="Normln"/>
    <w:link w:val="TextbublinyChar"/>
    <w:uiPriority w:val="99"/>
    <w:semiHidden/>
    <w:unhideWhenUsed/>
    <w:rsid w:val="005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4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AA0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AD4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48A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9281D"/>
    <w:rPr>
      <w:rFonts w:ascii="Times New Roman" w:eastAsiaTheme="minorEastAsia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9281D"/>
    <w:rPr>
      <w:rFonts w:ascii="Times New Roman" w:eastAsiaTheme="minorEastAsia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3928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281D"/>
    <w:rPr>
      <w:color w:val="0000FF"/>
      <w:u w:val="single"/>
    </w:rPr>
  </w:style>
  <w:style w:type="paragraph" w:customStyle="1" w:styleId="Nzev1">
    <w:name w:val="Název1"/>
    <w:basedOn w:val="Normln"/>
    <w:rsid w:val="003928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expand-control-text">
    <w:name w:val="expand-control-text"/>
    <w:basedOn w:val="Standardnpsmoodstavce"/>
    <w:rsid w:val="0039281D"/>
  </w:style>
  <w:style w:type="character" w:customStyle="1" w:styleId="status-macro">
    <w:name w:val="status-macro"/>
    <w:basedOn w:val="Standardnpsmoodstavce"/>
    <w:rsid w:val="0039281D"/>
  </w:style>
  <w:style w:type="character" w:styleId="Siln">
    <w:name w:val="Strong"/>
    <w:basedOn w:val="Standardnpsmoodstavce"/>
    <w:uiPriority w:val="22"/>
    <w:qFormat/>
    <w:rsid w:val="0039281D"/>
    <w:rPr>
      <w:b/>
      <w:bCs/>
    </w:rPr>
  </w:style>
  <w:style w:type="character" w:customStyle="1" w:styleId="update-item-content">
    <w:name w:val="update-item-content"/>
    <w:basedOn w:val="Standardnpsmoodstavce"/>
    <w:rsid w:val="0039281D"/>
  </w:style>
  <w:style w:type="character" w:customStyle="1" w:styleId="update-item-date">
    <w:name w:val="update-item-date"/>
    <w:basedOn w:val="Standardnpsmoodstavce"/>
    <w:rsid w:val="0039281D"/>
  </w:style>
  <w:style w:type="character" w:customStyle="1" w:styleId="update-item-changes">
    <w:name w:val="update-item-changes"/>
    <w:basedOn w:val="Standardnpsmoodstavce"/>
    <w:rsid w:val="0039281D"/>
  </w:style>
  <w:style w:type="paragraph" w:customStyle="1" w:styleId="DecimalAligned">
    <w:name w:val="Decimal Aligned"/>
    <w:basedOn w:val="Normln"/>
    <w:uiPriority w:val="40"/>
    <w:qFormat/>
    <w:rsid w:val="0039281D"/>
    <w:pPr>
      <w:tabs>
        <w:tab w:val="decimal" w:pos="360"/>
      </w:tabs>
    </w:pPr>
    <w:rPr>
      <w:rFonts w:eastAsiaTheme="minorEastAsia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9281D"/>
    <w:pPr>
      <w:spacing w:after="0" w:line="240" w:lineRule="auto"/>
    </w:pPr>
    <w:rPr>
      <w:rFonts w:eastAsiaTheme="minorEastAsia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281D"/>
    <w:rPr>
      <w:rFonts w:eastAsiaTheme="minorEastAsia" w:cs="Times New Roman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39281D"/>
    <w:rPr>
      <w:i/>
      <w:iCs/>
    </w:rPr>
  </w:style>
  <w:style w:type="table" w:styleId="Svtlstnovnzvraznn1">
    <w:name w:val="Light Shading Accent 1"/>
    <w:basedOn w:val="Normlntabulka"/>
    <w:uiPriority w:val="60"/>
    <w:rsid w:val="0039281D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661"/>
  </w:style>
  <w:style w:type="paragraph" w:styleId="Nadpis1">
    <w:name w:val="heading 1"/>
    <w:basedOn w:val="Normln"/>
    <w:link w:val="Nadpis1Char"/>
    <w:uiPriority w:val="9"/>
    <w:qFormat/>
    <w:rsid w:val="0039281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9281D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48"/>
  </w:style>
  <w:style w:type="paragraph" w:styleId="Zpat">
    <w:name w:val="footer"/>
    <w:basedOn w:val="Normln"/>
    <w:link w:val="Zpat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48"/>
  </w:style>
  <w:style w:type="paragraph" w:styleId="Textbubliny">
    <w:name w:val="Balloon Text"/>
    <w:basedOn w:val="Normln"/>
    <w:link w:val="TextbublinyChar"/>
    <w:uiPriority w:val="99"/>
    <w:semiHidden/>
    <w:unhideWhenUsed/>
    <w:rsid w:val="005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4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AA0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AD4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48A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9281D"/>
    <w:rPr>
      <w:rFonts w:ascii="Times New Roman" w:eastAsiaTheme="minorEastAsia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9281D"/>
    <w:rPr>
      <w:rFonts w:ascii="Times New Roman" w:eastAsiaTheme="minorEastAsia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3928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281D"/>
    <w:rPr>
      <w:color w:val="0000FF"/>
      <w:u w:val="single"/>
    </w:rPr>
  </w:style>
  <w:style w:type="paragraph" w:customStyle="1" w:styleId="Nzev1">
    <w:name w:val="Název1"/>
    <w:basedOn w:val="Normln"/>
    <w:rsid w:val="003928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expand-control-text">
    <w:name w:val="expand-control-text"/>
    <w:basedOn w:val="Standardnpsmoodstavce"/>
    <w:rsid w:val="0039281D"/>
  </w:style>
  <w:style w:type="character" w:customStyle="1" w:styleId="status-macro">
    <w:name w:val="status-macro"/>
    <w:basedOn w:val="Standardnpsmoodstavce"/>
    <w:rsid w:val="0039281D"/>
  </w:style>
  <w:style w:type="character" w:styleId="Siln">
    <w:name w:val="Strong"/>
    <w:basedOn w:val="Standardnpsmoodstavce"/>
    <w:uiPriority w:val="22"/>
    <w:qFormat/>
    <w:rsid w:val="0039281D"/>
    <w:rPr>
      <w:b/>
      <w:bCs/>
    </w:rPr>
  </w:style>
  <w:style w:type="character" w:customStyle="1" w:styleId="update-item-content">
    <w:name w:val="update-item-content"/>
    <w:basedOn w:val="Standardnpsmoodstavce"/>
    <w:rsid w:val="0039281D"/>
  </w:style>
  <w:style w:type="character" w:customStyle="1" w:styleId="update-item-date">
    <w:name w:val="update-item-date"/>
    <w:basedOn w:val="Standardnpsmoodstavce"/>
    <w:rsid w:val="0039281D"/>
  </w:style>
  <w:style w:type="character" w:customStyle="1" w:styleId="update-item-changes">
    <w:name w:val="update-item-changes"/>
    <w:basedOn w:val="Standardnpsmoodstavce"/>
    <w:rsid w:val="0039281D"/>
  </w:style>
  <w:style w:type="paragraph" w:customStyle="1" w:styleId="DecimalAligned">
    <w:name w:val="Decimal Aligned"/>
    <w:basedOn w:val="Normln"/>
    <w:uiPriority w:val="40"/>
    <w:qFormat/>
    <w:rsid w:val="0039281D"/>
    <w:pPr>
      <w:tabs>
        <w:tab w:val="decimal" w:pos="360"/>
      </w:tabs>
    </w:pPr>
    <w:rPr>
      <w:rFonts w:eastAsiaTheme="minorEastAsia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9281D"/>
    <w:pPr>
      <w:spacing w:after="0" w:line="240" w:lineRule="auto"/>
    </w:pPr>
    <w:rPr>
      <w:rFonts w:eastAsiaTheme="minorEastAsia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281D"/>
    <w:rPr>
      <w:rFonts w:eastAsiaTheme="minorEastAsia" w:cs="Times New Roman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39281D"/>
    <w:rPr>
      <w:i/>
      <w:iCs/>
    </w:rPr>
  </w:style>
  <w:style w:type="table" w:styleId="Svtlstnovnzvraznn1">
    <w:name w:val="Light Shading Accent 1"/>
    <w:basedOn w:val="Normlntabulka"/>
    <w:uiPriority w:val="60"/>
    <w:rsid w:val="0039281D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pages\viewpage.action%3fpageId=14254518" TargetMode="External"/><Relationship Id="rId18" Type="http://schemas.openxmlformats.org/officeDocument/2006/relationships/hyperlink" Target="https://wiki.spcr.cz/pages/viewpage.action?pageId=13926527" TargetMode="External"/><Relationship Id="rId26" Type="http://schemas.openxmlformats.org/officeDocument/2006/relationships/hyperlink" Target="/pages/viewpage.action?pageId=12780040" TargetMode="External"/><Relationship Id="rId3" Type="http://schemas.openxmlformats.org/officeDocument/2006/relationships/styles" Target="styles.xml"/><Relationship Id="rId21" Type="http://schemas.openxmlformats.org/officeDocument/2006/relationships/hyperlink" Target="/pages/viewpage.action?pageId=11150906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pages\viewpage.action%3fpageId=14254232" TargetMode="External"/><Relationship Id="rId17" Type="http://schemas.openxmlformats.org/officeDocument/2006/relationships/hyperlink" Target="file:///C:\pages\viewpage.action%3fpageId=12779908" TargetMode="External"/><Relationship Id="rId25" Type="http://schemas.openxmlformats.org/officeDocument/2006/relationships/hyperlink" Target="/pages/viewpage.action?pageId=12779895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pages\viewpage.action%3fpageId=11150889" TargetMode="External"/><Relationship Id="rId20" Type="http://schemas.openxmlformats.org/officeDocument/2006/relationships/hyperlink" Target="/pages/viewpage.action?pageId=1278009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pages\viewpage.action%3fpageId=14254314" TargetMode="External"/><Relationship Id="rId24" Type="http://schemas.openxmlformats.org/officeDocument/2006/relationships/hyperlink" Target="/pages/viewpage.action?pageId=14254372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pages\viewpage.action%3fpageId=13336626" TargetMode="External"/><Relationship Id="rId23" Type="http://schemas.openxmlformats.org/officeDocument/2006/relationships/hyperlink" Target="/pages/viewpage.action?pageId=12780038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C:\pages\viewpage.action%3fpageId=12780034" TargetMode="External"/><Relationship Id="rId19" Type="http://schemas.openxmlformats.org/officeDocument/2006/relationships/hyperlink" Target="file:///C:\pages\viewpage.action%3fpageId=11150946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iki.spcr.cz/pages/viewpage.action?pageId=11151006" TargetMode="External"/><Relationship Id="rId14" Type="http://schemas.openxmlformats.org/officeDocument/2006/relationships/hyperlink" Target="file:///C:\pages\viewpage.action%3fpageId=14254338" TargetMode="External"/><Relationship Id="rId22" Type="http://schemas.openxmlformats.org/officeDocument/2006/relationships/hyperlink" Target="/pages/viewpage.action?pageId=12779893" TargetMode="External"/><Relationship Id="rId27" Type="http://schemas.openxmlformats.org/officeDocument/2006/relationships/hyperlink" Target="/pages/viewpage.action?pageId=13336618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B8FE-AB46-46A2-9C82-EB0315D9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Foom</dc:creator>
  <cp:lastModifiedBy>Muselíková Zuzana</cp:lastModifiedBy>
  <cp:revision>9</cp:revision>
  <cp:lastPrinted>2017-02-21T12:45:00Z</cp:lastPrinted>
  <dcterms:created xsi:type="dcterms:W3CDTF">2017-01-27T09:03:00Z</dcterms:created>
  <dcterms:modified xsi:type="dcterms:W3CDTF">2017-02-23T09:21:00Z</dcterms:modified>
</cp:coreProperties>
</file>