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DA" w:rsidRDefault="00467FDA" w:rsidP="00A1748B">
      <w:pPr>
        <w:jc w:val="both"/>
        <w:rPr>
          <w:rFonts w:ascii="Arial Narrow" w:hAnsi="Arial Narrow"/>
          <w:lang w:eastAsia="ar-SA"/>
        </w:rPr>
      </w:pPr>
    </w:p>
    <w:p w:rsidR="00C0145A" w:rsidRPr="007F7FD1" w:rsidRDefault="00C0145A" w:rsidP="00A1748B">
      <w:pPr>
        <w:jc w:val="both"/>
        <w:rPr>
          <w:rFonts w:ascii="Arial Narrow" w:hAnsi="Arial Narrow"/>
          <w:lang w:eastAsia="ar-SA"/>
        </w:rPr>
      </w:pPr>
    </w:p>
    <w:p w:rsidR="00A1748B" w:rsidRPr="007F7FD1" w:rsidRDefault="006D668B" w:rsidP="00A1748B">
      <w:pPr>
        <w:jc w:val="center"/>
        <w:rPr>
          <w:rFonts w:ascii="Arial Narrow" w:hAnsi="Arial Narrow"/>
          <w:bCs/>
          <w:color w:val="0070C0"/>
          <w:sz w:val="36"/>
          <w:szCs w:val="36"/>
        </w:rPr>
      </w:pPr>
      <w:r w:rsidRPr="007F7FD1">
        <w:rPr>
          <w:rFonts w:ascii="Arial Narrow" w:hAnsi="Arial Narrow"/>
          <w:bCs/>
          <w:color w:val="0070C0"/>
          <w:sz w:val="36"/>
          <w:szCs w:val="36"/>
        </w:rPr>
        <w:t xml:space="preserve">Manažeři </w:t>
      </w:r>
      <w:r w:rsidR="00C0145A" w:rsidRPr="007F7FD1">
        <w:rPr>
          <w:rFonts w:ascii="Arial Narrow" w:hAnsi="Arial Narrow"/>
          <w:bCs/>
          <w:color w:val="0070C0"/>
          <w:sz w:val="36"/>
          <w:szCs w:val="36"/>
        </w:rPr>
        <w:t xml:space="preserve">v Česku: </w:t>
      </w:r>
      <w:r w:rsidRPr="007F7FD1">
        <w:rPr>
          <w:rFonts w:ascii="Arial Narrow" w:hAnsi="Arial Narrow"/>
          <w:bCs/>
          <w:color w:val="0070C0"/>
          <w:sz w:val="36"/>
          <w:szCs w:val="36"/>
        </w:rPr>
        <w:t xml:space="preserve">Nejdůležitější je </w:t>
      </w:r>
      <w:r w:rsidR="00C0145A" w:rsidRPr="007F7FD1">
        <w:rPr>
          <w:rFonts w:ascii="Arial Narrow" w:hAnsi="Arial Narrow"/>
          <w:bCs/>
          <w:color w:val="0070C0"/>
          <w:sz w:val="36"/>
          <w:szCs w:val="36"/>
        </w:rPr>
        <w:t>inovace a motivace</w:t>
      </w:r>
      <w:r w:rsidRPr="007F7FD1">
        <w:rPr>
          <w:rFonts w:ascii="Arial Narrow" w:hAnsi="Arial Narrow"/>
          <w:bCs/>
          <w:color w:val="0070C0"/>
          <w:sz w:val="36"/>
          <w:szCs w:val="36"/>
        </w:rPr>
        <w:t xml:space="preserve"> lidí</w:t>
      </w:r>
    </w:p>
    <w:p w:rsidR="00C0145A" w:rsidRPr="006D668B" w:rsidRDefault="00C0145A" w:rsidP="006D668B">
      <w:pPr>
        <w:pStyle w:val="Zkladntext"/>
        <w:spacing w:after="0" w:line="360" w:lineRule="auto"/>
        <w:jc w:val="both"/>
        <w:rPr>
          <w:rFonts w:ascii="Arial Narrow" w:hAnsi="Arial Narrow"/>
          <w:b/>
          <w:bCs/>
        </w:rPr>
      </w:pPr>
      <w:r w:rsidRPr="006D668B">
        <w:rPr>
          <w:rFonts w:ascii="Arial Narrow" w:hAnsi="Arial Narrow"/>
          <w:b/>
          <w:bCs/>
        </w:rPr>
        <w:t>Za nejdůležitější opatření na zvýšení konkurenceschopnosti svých společností považují tuzemští manažeři investice do inovací a správnou personální politiku a motivaci zaměstnanců. Vyplývá to z</w:t>
      </w:r>
      <w:r w:rsidR="00906C6B" w:rsidRPr="006D668B">
        <w:rPr>
          <w:rFonts w:ascii="Arial Narrow" w:hAnsi="Arial Narrow"/>
          <w:b/>
          <w:bCs/>
        </w:rPr>
        <w:t xml:space="preserve"> </w:t>
      </w:r>
      <w:r w:rsidRPr="006D668B">
        <w:rPr>
          <w:rFonts w:ascii="Arial Narrow" w:hAnsi="Arial Narrow"/>
          <w:b/>
          <w:bCs/>
        </w:rPr>
        <w:t xml:space="preserve">ankety mezi finalisty 22. ročníku soutěže MANAŽER ROKU, z nichž budou </w:t>
      </w:r>
      <w:r w:rsidR="007F7FD1">
        <w:rPr>
          <w:rFonts w:ascii="Arial Narrow" w:hAnsi="Arial Narrow"/>
          <w:b/>
          <w:bCs/>
        </w:rPr>
        <w:t xml:space="preserve">vybráni a poté </w:t>
      </w:r>
      <w:r w:rsidRPr="006D668B">
        <w:rPr>
          <w:rFonts w:ascii="Arial Narrow" w:hAnsi="Arial Narrow"/>
          <w:b/>
          <w:bCs/>
        </w:rPr>
        <w:t>slavnostně vyhlášeni vítězové 23. dubna 2015</w:t>
      </w:r>
      <w:r w:rsidR="009F5536" w:rsidRPr="006D668B">
        <w:rPr>
          <w:rFonts w:ascii="Arial Narrow" w:hAnsi="Arial Narrow"/>
          <w:b/>
          <w:bCs/>
        </w:rPr>
        <w:t>.</w:t>
      </w:r>
    </w:p>
    <w:p w:rsidR="009F5536" w:rsidRPr="006D668B" w:rsidRDefault="009F5536" w:rsidP="006D668B">
      <w:pPr>
        <w:pStyle w:val="Zkladntext"/>
        <w:spacing w:after="0" w:line="360" w:lineRule="auto"/>
        <w:jc w:val="both"/>
        <w:rPr>
          <w:rFonts w:ascii="Arial Narrow" w:hAnsi="Arial Narrow"/>
          <w:b/>
          <w:bCs/>
        </w:rPr>
      </w:pPr>
    </w:p>
    <w:p w:rsidR="009F5536" w:rsidRPr="006D668B" w:rsidRDefault="009F5536" w:rsidP="006D668B">
      <w:pPr>
        <w:pStyle w:val="Zkladntext"/>
        <w:spacing w:after="0" w:line="360" w:lineRule="auto"/>
        <w:jc w:val="both"/>
        <w:rPr>
          <w:rFonts w:ascii="Arial Narrow" w:hAnsi="Arial Narrow"/>
          <w:bCs/>
        </w:rPr>
      </w:pPr>
      <w:r w:rsidRPr="006D668B">
        <w:rPr>
          <w:rFonts w:ascii="Arial Narrow" w:hAnsi="Arial Narrow"/>
          <w:bCs/>
        </w:rPr>
        <w:t xml:space="preserve">Jako každoročně i letos odpovídali manažeři – finalisté </w:t>
      </w:r>
      <w:r w:rsidR="00906C6B" w:rsidRPr="006D668B">
        <w:rPr>
          <w:rFonts w:ascii="Arial Narrow" w:hAnsi="Arial Narrow"/>
          <w:bCs/>
        </w:rPr>
        <w:t>soutěže MANAŽ</w:t>
      </w:r>
      <w:r w:rsidRPr="006D668B">
        <w:rPr>
          <w:rFonts w:ascii="Arial Narrow" w:hAnsi="Arial Narrow"/>
          <w:bCs/>
        </w:rPr>
        <w:t>ER ROKU na několik otázek, týkající se jejich podnikání a práce. Ve vztahu k</w:t>
      </w:r>
      <w:r w:rsidR="006D668B">
        <w:rPr>
          <w:rFonts w:ascii="Arial Narrow" w:hAnsi="Arial Narrow"/>
          <w:bCs/>
        </w:rPr>
        <w:t xml:space="preserve"> úspěš</w:t>
      </w:r>
      <w:r w:rsidRPr="006D668B">
        <w:rPr>
          <w:rFonts w:ascii="Arial Narrow" w:hAnsi="Arial Narrow"/>
          <w:bCs/>
        </w:rPr>
        <w:t xml:space="preserve">nosti jejich podnikání manažeři oproti předchozím ročníkům zdůrazňovali ekonomické či personální úspěchy a </w:t>
      </w:r>
      <w:r w:rsidR="006D668B">
        <w:rPr>
          <w:rFonts w:ascii="Arial Narrow" w:hAnsi="Arial Narrow"/>
          <w:bCs/>
        </w:rPr>
        <w:t xml:space="preserve">narůstající </w:t>
      </w:r>
      <w:r w:rsidRPr="006D668B">
        <w:rPr>
          <w:rFonts w:ascii="Arial Narrow" w:hAnsi="Arial Narrow"/>
          <w:bCs/>
        </w:rPr>
        <w:t>optimismus. T</w:t>
      </w:r>
      <w:r w:rsidR="007F7FD1">
        <w:rPr>
          <w:rFonts w:ascii="Arial Narrow" w:hAnsi="Arial Narrow"/>
          <w:bCs/>
        </w:rPr>
        <w:t>éměř nikdo z manažerů nevzpomínal</w:t>
      </w:r>
      <w:r w:rsidRPr="006D668B">
        <w:rPr>
          <w:rFonts w:ascii="Arial Narrow" w:hAnsi="Arial Narrow"/>
          <w:bCs/>
        </w:rPr>
        <w:t xml:space="preserve"> hospodářskou krizi a vypořádávání s jejími následky</w:t>
      </w:r>
      <w:r w:rsidR="007F7FD1">
        <w:rPr>
          <w:rFonts w:ascii="Arial Narrow" w:hAnsi="Arial Narrow"/>
          <w:bCs/>
        </w:rPr>
        <w:t>. A</w:t>
      </w:r>
      <w:r w:rsidRPr="006D668B">
        <w:rPr>
          <w:rFonts w:ascii="Arial Narrow" w:hAnsi="Arial Narrow"/>
          <w:bCs/>
        </w:rPr>
        <w:t xml:space="preserve">bsolutní většina </w:t>
      </w:r>
      <w:r w:rsidR="006D668B">
        <w:rPr>
          <w:rFonts w:ascii="Arial Narrow" w:hAnsi="Arial Narrow"/>
          <w:bCs/>
        </w:rPr>
        <w:t>naproti tomu</w:t>
      </w:r>
      <w:r w:rsidRPr="006D668B">
        <w:rPr>
          <w:rFonts w:ascii="Arial Narrow" w:hAnsi="Arial Narrow"/>
          <w:bCs/>
        </w:rPr>
        <w:t xml:space="preserve"> zmiňuje rok 2014 jako ekonomicky velmi úspěšný. </w:t>
      </w:r>
    </w:p>
    <w:p w:rsidR="009F5536" w:rsidRPr="006D668B" w:rsidRDefault="009F5536" w:rsidP="006D668B">
      <w:pPr>
        <w:pStyle w:val="Zkladntext"/>
        <w:spacing w:after="0" w:line="360" w:lineRule="auto"/>
        <w:jc w:val="both"/>
        <w:rPr>
          <w:rFonts w:ascii="Arial Narrow" w:hAnsi="Arial Narrow"/>
          <w:bCs/>
        </w:rPr>
      </w:pPr>
      <w:r w:rsidRPr="006D668B">
        <w:rPr>
          <w:rFonts w:ascii="Arial Narrow" w:hAnsi="Arial Narrow"/>
          <w:bCs/>
        </w:rPr>
        <w:t>Jestliže v letech hospodářské krize byly v</w:t>
      </w:r>
      <w:r w:rsidR="00906C6B" w:rsidRPr="006D668B">
        <w:rPr>
          <w:rFonts w:ascii="Arial Narrow" w:hAnsi="Arial Narrow"/>
          <w:bCs/>
        </w:rPr>
        <w:t xml:space="preserve"> </w:t>
      </w:r>
      <w:r w:rsidRPr="006D668B">
        <w:rPr>
          <w:rFonts w:ascii="Arial Narrow" w:hAnsi="Arial Narrow"/>
          <w:bCs/>
        </w:rPr>
        <w:t xml:space="preserve">souvislosti s konkurenceschopností </w:t>
      </w:r>
      <w:r w:rsidR="006D668B">
        <w:rPr>
          <w:rFonts w:ascii="Arial Narrow" w:hAnsi="Arial Narrow"/>
          <w:bCs/>
        </w:rPr>
        <w:t>firem</w:t>
      </w:r>
      <w:r w:rsidRPr="006D668B">
        <w:rPr>
          <w:rFonts w:ascii="Arial Narrow" w:hAnsi="Arial Narrow"/>
          <w:bCs/>
        </w:rPr>
        <w:t xml:space="preserve"> zmiňovány zejména úsporná opatření</w:t>
      </w:r>
      <w:r w:rsidR="006D668B">
        <w:rPr>
          <w:rFonts w:ascii="Arial Narrow" w:hAnsi="Arial Narrow"/>
          <w:bCs/>
        </w:rPr>
        <w:t xml:space="preserve">, pak </w:t>
      </w:r>
      <w:r w:rsidRPr="006D668B">
        <w:rPr>
          <w:rFonts w:ascii="Arial Narrow" w:hAnsi="Arial Narrow"/>
          <w:bCs/>
        </w:rPr>
        <w:t>v</w:t>
      </w:r>
      <w:r w:rsidR="00906C6B" w:rsidRPr="006D668B">
        <w:rPr>
          <w:rFonts w:ascii="Arial Narrow" w:hAnsi="Arial Narrow"/>
          <w:bCs/>
        </w:rPr>
        <w:t xml:space="preserve"> </w:t>
      </w:r>
      <w:r w:rsidRPr="006D668B">
        <w:rPr>
          <w:rFonts w:ascii="Arial Narrow" w:hAnsi="Arial Narrow"/>
          <w:bCs/>
        </w:rPr>
        <w:t xml:space="preserve">následujících </w:t>
      </w:r>
      <w:r w:rsidR="00906C6B" w:rsidRPr="006D668B">
        <w:rPr>
          <w:rFonts w:ascii="Arial Narrow" w:hAnsi="Arial Narrow"/>
          <w:bCs/>
        </w:rPr>
        <w:t>letech dominovalo téma manažerského týmu a motivace pracovníků</w:t>
      </w:r>
      <w:r w:rsidR="006D668B">
        <w:rPr>
          <w:rFonts w:ascii="Arial Narrow" w:hAnsi="Arial Narrow"/>
          <w:bCs/>
        </w:rPr>
        <w:t>.</w:t>
      </w:r>
      <w:r w:rsidR="00641A13" w:rsidRPr="006D668B">
        <w:rPr>
          <w:rFonts w:ascii="Arial Narrow" w:hAnsi="Arial Narrow"/>
          <w:bCs/>
        </w:rPr>
        <w:t xml:space="preserve"> </w:t>
      </w:r>
      <w:r w:rsidR="006D668B">
        <w:rPr>
          <w:rFonts w:ascii="Arial Narrow" w:hAnsi="Arial Narrow"/>
          <w:bCs/>
        </w:rPr>
        <w:t>I</w:t>
      </w:r>
      <w:r w:rsidR="00906C6B" w:rsidRPr="006D668B">
        <w:rPr>
          <w:rFonts w:ascii="Arial Narrow" w:hAnsi="Arial Narrow"/>
          <w:bCs/>
        </w:rPr>
        <w:t xml:space="preserve"> letos se objevily dva </w:t>
      </w:r>
      <w:r w:rsidR="00641A13" w:rsidRPr="006D668B">
        <w:rPr>
          <w:rFonts w:ascii="Arial Narrow" w:hAnsi="Arial Narrow"/>
          <w:bCs/>
        </w:rPr>
        <w:t>hlavní</w:t>
      </w:r>
      <w:r w:rsidR="00906C6B" w:rsidRPr="006D668B">
        <w:rPr>
          <w:rFonts w:ascii="Arial Narrow" w:hAnsi="Arial Narrow"/>
          <w:bCs/>
        </w:rPr>
        <w:t xml:space="preserve"> recepty: investice do inovací a správná personální politika a motivace zaměstnanců. </w:t>
      </w:r>
    </w:p>
    <w:p w:rsidR="00641A13" w:rsidRPr="006D668B" w:rsidRDefault="00641A13" w:rsidP="006D668B">
      <w:pPr>
        <w:pStyle w:val="Zkladntext"/>
        <w:spacing w:after="0" w:line="360" w:lineRule="auto"/>
        <w:jc w:val="both"/>
        <w:rPr>
          <w:rFonts w:ascii="Arial Narrow" w:hAnsi="Arial Narrow"/>
          <w:bCs/>
        </w:rPr>
      </w:pPr>
      <w:r w:rsidRPr="006D668B">
        <w:rPr>
          <w:rFonts w:ascii="Arial Narrow" w:hAnsi="Arial Narrow"/>
          <w:bCs/>
        </w:rPr>
        <w:t xml:space="preserve">Téměř dvě pětiny manažerů (37 %) hovoří o klíčovém faktoru vhodné personální politiky a motivaci svých pracovníků. Připomínají také důležitost stabilního týmů a vzdělávání zaměstnanců. </w:t>
      </w:r>
    </w:p>
    <w:p w:rsidR="00906C6B" w:rsidRPr="006D668B" w:rsidRDefault="00906C6B" w:rsidP="006D668B">
      <w:pPr>
        <w:pStyle w:val="Zkladntext"/>
        <w:spacing w:after="0" w:line="360" w:lineRule="auto"/>
        <w:jc w:val="both"/>
        <w:rPr>
          <w:rFonts w:ascii="Arial Narrow" w:hAnsi="Arial Narrow"/>
          <w:bCs/>
        </w:rPr>
      </w:pPr>
      <w:r w:rsidRPr="006D668B">
        <w:rPr>
          <w:rFonts w:ascii="Arial Narrow" w:hAnsi="Arial Narrow"/>
          <w:bCs/>
        </w:rPr>
        <w:t xml:space="preserve">Zhruba třetina tuzemských manažerů považuje za rozhodující pro udržení a zvýšení konkurenceschopnosti své společnosti investice do inovací, do moderních technologií. </w:t>
      </w:r>
      <w:r w:rsidR="00641A13" w:rsidRPr="006D668B">
        <w:rPr>
          <w:rFonts w:ascii="Arial Narrow" w:hAnsi="Arial Narrow"/>
          <w:bCs/>
        </w:rPr>
        <w:t>Přibliž</w:t>
      </w:r>
      <w:r w:rsidRPr="006D668B">
        <w:rPr>
          <w:rFonts w:ascii="Arial Narrow" w:hAnsi="Arial Narrow"/>
          <w:bCs/>
        </w:rPr>
        <w:t>ně 16 % manažerů vidí cestu ke konkurenceschopnosti přes zvýšení kvality výrobků</w:t>
      </w:r>
      <w:r w:rsidR="00641A13" w:rsidRPr="006D668B">
        <w:rPr>
          <w:rFonts w:ascii="Arial Narrow" w:hAnsi="Arial Narrow"/>
          <w:bCs/>
        </w:rPr>
        <w:t>,</w:t>
      </w:r>
      <w:r w:rsidRPr="006D668B">
        <w:rPr>
          <w:rFonts w:ascii="Arial Narrow" w:hAnsi="Arial Narrow"/>
          <w:bCs/>
        </w:rPr>
        <w:t xml:space="preserve"> stejný podíl respondentů uvedl </w:t>
      </w:r>
      <w:r w:rsidR="00641A13" w:rsidRPr="006D668B">
        <w:rPr>
          <w:rFonts w:ascii="Arial Narrow" w:hAnsi="Arial Narrow"/>
          <w:bCs/>
        </w:rPr>
        <w:t xml:space="preserve">jako zásadní </w:t>
      </w:r>
      <w:r w:rsidRPr="006D668B">
        <w:rPr>
          <w:rFonts w:ascii="Arial Narrow" w:hAnsi="Arial Narrow"/>
          <w:bCs/>
        </w:rPr>
        <w:t xml:space="preserve">flexibilitu </w:t>
      </w:r>
      <w:r w:rsidR="00641A13" w:rsidRPr="006D668B">
        <w:rPr>
          <w:rFonts w:ascii="Arial Narrow" w:hAnsi="Arial Narrow"/>
          <w:bCs/>
        </w:rPr>
        <w:t xml:space="preserve">ve </w:t>
      </w:r>
      <w:r w:rsidRPr="006D668B">
        <w:rPr>
          <w:rFonts w:ascii="Arial Narrow" w:hAnsi="Arial Narrow"/>
          <w:bCs/>
        </w:rPr>
        <w:t xml:space="preserve">vztahu k obchodním partnerům a zákazníkům. </w:t>
      </w:r>
    </w:p>
    <w:p w:rsidR="00641A13" w:rsidRPr="006D668B" w:rsidRDefault="00906C6B" w:rsidP="006D668B">
      <w:pPr>
        <w:pStyle w:val="Zkladntext"/>
        <w:spacing w:after="0" w:line="360" w:lineRule="auto"/>
        <w:jc w:val="both"/>
        <w:rPr>
          <w:rFonts w:ascii="Arial Narrow" w:eastAsia="Calibri" w:hAnsi="Arial Narrow" w:cs="PF DinDisplay Pro"/>
          <w:color w:val="000000"/>
          <w:kern w:val="0"/>
          <w:lang w:eastAsia="cs-CZ" w:bidi="ar-SA"/>
        </w:rPr>
      </w:pPr>
      <w:r w:rsidRPr="006D668B">
        <w:rPr>
          <w:rFonts w:ascii="Arial Narrow" w:hAnsi="Arial Narrow"/>
          <w:bCs/>
        </w:rPr>
        <w:t>Letošní soutěž MAN</w:t>
      </w:r>
      <w:r w:rsidR="00641A13" w:rsidRPr="006D668B">
        <w:rPr>
          <w:rFonts w:ascii="Arial Narrow" w:hAnsi="Arial Narrow"/>
          <w:bCs/>
        </w:rPr>
        <w:t xml:space="preserve">AŽER ROKU probíhá </w:t>
      </w:r>
      <w:r w:rsidR="007F7FD1">
        <w:rPr>
          <w:rFonts w:ascii="Arial Narrow" w:hAnsi="Arial Narrow"/>
          <w:bCs/>
        </w:rPr>
        <w:t>ve znamení</w:t>
      </w:r>
      <w:r w:rsidR="00641A13" w:rsidRPr="006D668B">
        <w:rPr>
          <w:rFonts w:ascii="Arial Narrow" w:hAnsi="Arial Narrow"/>
          <w:bCs/>
        </w:rPr>
        <w:t xml:space="preserve"> </w:t>
      </w:r>
      <w:r w:rsidRPr="006D668B">
        <w:rPr>
          <w:rFonts w:ascii="Arial Narrow" w:hAnsi="Arial Narrow"/>
          <w:bCs/>
        </w:rPr>
        <w:t>Roku průmyslu a technickéh</w:t>
      </w:r>
      <w:r w:rsidR="00641A13" w:rsidRPr="006D668B">
        <w:rPr>
          <w:rFonts w:ascii="Arial Narrow" w:hAnsi="Arial Narrow"/>
          <w:bCs/>
        </w:rPr>
        <w:t>o vzdělávání</w:t>
      </w:r>
      <w:r w:rsidRPr="006D668B">
        <w:rPr>
          <w:rFonts w:ascii="Arial Narrow" w:hAnsi="Arial Narrow"/>
          <w:bCs/>
        </w:rPr>
        <w:t xml:space="preserve">. </w:t>
      </w:r>
      <w:r w:rsidR="00641A13" w:rsidRPr="006D668B">
        <w:rPr>
          <w:rFonts w:ascii="Arial Narrow" w:hAnsi="Arial Narrow"/>
          <w:bCs/>
        </w:rPr>
        <w:t xml:space="preserve">Jedna z otázek ankety se proto zaměřila na názory manažerů na kvalitu vzdělání </w:t>
      </w:r>
      <w:r w:rsidR="00C0145A"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>absolventů vysokých š</w:t>
      </w:r>
      <w:r w:rsidR="00641A13"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>kol a na jejich připravenost na práci v jejich společnosti.</w:t>
      </w:r>
    </w:p>
    <w:p w:rsidR="00641A13" w:rsidRPr="006D668B" w:rsidRDefault="00F30ACE" w:rsidP="006D668B">
      <w:pPr>
        <w:pStyle w:val="Zkladntext"/>
        <w:spacing w:after="0" w:line="360" w:lineRule="auto"/>
        <w:jc w:val="both"/>
        <w:rPr>
          <w:rFonts w:ascii="Arial Narrow" w:eastAsia="Calibri" w:hAnsi="Arial Narrow" w:cs="PF DinDisplay Pro"/>
          <w:color w:val="000000"/>
          <w:kern w:val="0"/>
          <w:lang w:eastAsia="cs-CZ" w:bidi="ar-SA"/>
        </w:rPr>
      </w:pPr>
      <w:r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Přibližně 40 % tuzemských manažerů není spokojeno s vysokoškolskými absolventy, kteří </w:t>
      </w:r>
      <w:r w:rsid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k nim </w:t>
      </w:r>
      <w:r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nastupují do jejich společnosti. Co zejména kritizují je nízká ochota absolventů na sobě pracovat, nedostatečně kreativní a samostatné myšlení, nedostatečné logické a analytické myšlení. Manažeři poukazují i na </w:t>
      </w:r>
      <w:r w:rsid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>nezřídka slabé</w:t>
      </w:r>
      <w:r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 povědomí o oboru, ale </w:t>
      </w:r>
      <w:r w:rsid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>i</w:t>
      </w:r>
      <w:r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 na mezery v jazykových znalostech či nedost</w:t>
      </w:r>
      <w:r w:rsidR="006D668B"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>atečn</w:t>
      </w:r>
      <w:r w:rsid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é </w:t>
      </w:r>
      <w:r w:rsidR="006D668B"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prezentační schopnosti. </w:t>
      </w:r>
      <w:r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Někteří manažeři upozornili na příliš vysoká platová očekávání </w:t>
      </w:r>
      <w:r w:rsid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absolventů </w:t>
      </w:r>
      <w:r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a </w:t>
      </w:r>
      <w:r w:rsid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na jejich </w:t>
      </w:r>
      <w:r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zkreslené představy. </w:t>
      </w:r>
    </w:p>
    <w:p w:rsidR="00F30ACE" w:rsidRPr="006D668B" w:rsidRDefault="00F30ACE" w:rsidP="006D668B">
      <w:pPr>
        <w:pStyle w:val="Zkladntext"/>
        <w:spacing w:after="0" w:line="360" w:lineRule="auto"/>
        <w:jc w:val="both"/>
        <w:rPr>
          <w:rFonts w:ascii="Arial Narrow" w:eastAsia="Calibri" w:hAnsi="Arial Narrow" w:cs="PF DinDisplay Pro"/>
          <w:color w:val="000000"/>
          <w:kern w:val="0"/>
          <w:lang w:eastAsia="cs-CZ" w:bidi="ar-SA"/>
        </w:rPr>
      </w:pPr>
      <w:r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>Téměř čtvrtina manažerů hledá se svými společnostmi cesty, jak řešit neuspokojivou úroveň znalostí a zkušeností absolventů vysokých škol. Stude</w:t>
      </w:r>
      <w:r w:rsid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>ntům nabízejí praxe, intenzivně</w:t>
      </w:r>
      <w:r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 spolupracují se školami. </w:t>
      </w:r>
      <w:r w:rsidR="006D668B"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Asi </w:t>
      </w:r>
      <w:r w:rsidR="006D668B"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lastRenderedPageBreak/>
        <w:t xml:space="preserve">desetina manažerů přitom poukazuje na systémový problém českého školství. </w:t>
      </w:r>
    </w:p>
    <w:p w:rsidR="006D668B" w:rsidRPr="006D668B" w:rsidRDefault="006D668B" w:rsidP="006D668B">
      <w:pPr>
        <w:pStyle w:val="Zkladntext"/>
        <w:spacing w:after="0" w:line="360" w:lineRule="auto"/>
        <w:jc w:val="both"/>
        <w:rPr>
          <w:rFonts w:ascii="Arial Narrow" w:eastAsia="Calibri" w:hAnsi="Arial Narrow" w:cs="PF DinDisplay Pro"/>
          <w:color w:val="000000"/>
          <w:kern w:val="0"/>
          <w:lang w:eastAsia="cs-CZ" w:bidi="ar-SA"/>
        </w:rPr>
      </w:pPr>
      <w:r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>Celou anketu mezi finalisty soutěže MANAŽER ROKU s</w:t>
      </w:r>
      <w:r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 </w:t>
      </w:r>
      <w:r w:rsidRPr="006D668B">
        <w:rPr>
          <w:rFonts w:ascii="Arial Narrow" w:eastAsia="Calibri" w:hAnsi="Arial Narrow" w:cs="PF DinDisplay Pro"/>
          <w:color w:val="000000"/>
          <w:kern w:val="0"/>
          <w:lang w:eastAsia="cs-CZ" w:bidi="ar-SA"/>
        </w:rPr>
        <w:t xml:space="preserve">jejich vyjádřeními a komentáři najdete na webové stránce </w:t>
      </w:r>
      <w:hyperlink r:id="rId7" w:history="1">
        <w:r w:rsidRPr="006D668B">
          <w:rPr>
            <w:rStyle w:val="Hypertextovodkaz"/>
            <w:rFonts w:ascii="Arial Narrow" w:eastAsia="Calibri" w:hAnsi="Arial Narrow" w:cs="PF DinDisplay Pro"/>
            <w:kern w:val="0"/>
            <w:lang w:eastAsia="cs-CZ" w:bidi="ar-SA"/>
          </w:rPr>
          <w:t>www.manazerroku.cz</w:t>
        </w:r>
      </w:hyperlink>
    </w:p>
    <w:p w:rsidR="006D668B" w:rsidRPr="006D668B" w:rsidRDefault="006D668B" w:rsidP="006D668B">
      <w:pPr>
        <w:pStyle w:val="Zkladntext"/>
        <w:spacing w:after="0" w:line="360" w:lineRule="auto"/>
        <w:jc w:val="both"/>
        <w:rPr>
          <w:rFonts w:ascii="Arial Narrow" w:eastAsia="Calibri" w:hAnsi="Arial Narrow" w:cs="PF DinDisplay Pro"/>
          <w:b/>
          <w:color w:val="000000"/>
          <w:kern w:val="0"/>
          <w:lang w:eastAsia="cs-CZ" w:bidi="ar-SA"/>
        </w:rPr>
      </w:pPr>
    </w:p>
    <w:p w:rsidR="00641A13" w:rsidRPr="006D668B" w:rsidRDefault="006D668B" w:rsidP="006D668B">
      <w:pPr>
        <w:pStyle w:val="Zkladntext"/>
        <w:spacing w:after="0" w:line="360" w:lineRule="auto"/>
        <w:jc w:val="both"/>
        <w:rPr>
          <w:rFonts w:ascii="Arial Narrow" w:eastAsia="Calibri" w:hAnsi="Arial Narrow" w:cs="PF DinDisplay Pro"/>
          <w:b/>
          <w:color w:val="000000"/>
          <w:kern w:val="0"/>
          <w:lang w:eastAsia="cs-CZ" w:bidi="ar-SA"/>
        </w:rPr>
      </w:pPr>
      <w:r w:rsidRPr="006D668B">
        <w:rPr>
          <w:rFonts w:ascii="Arial Narrow" w:eastAsia="Calibri" w:hAnsi="Arial Narrow" w:cs="PF DinDisplay Pro"/>
          <w:b/>
          <w:color w:val="000000"/>
          <w:kern w:val="0"/>
          <w:lang w:eastAsia="cs-CZ" w:bidi="ar-SA"/>
        </w:rPr>
        <w:t>Co je soutěž MANAŽER ROKU</w:t>
      </w:r>
    </w:p>
    <w:p w:rsidR="00AA1454" w:rsidRDefault="006D668B" w:rsidP="006D668B">
      <w:pPr>
        <w:pStyle w:val="Zkladntext"/>
        <w:spacing w:after="0" w:line="360" w:lineRule="auto"/>
        <w:jc w:val="both"/>
        <w:rPr>
          <w:rFonts w:ascii="Arial Narrow" w:hAnsi="Arial Narrow"/>
        </w:rPr>
      </w:pPr>
      <w:r w:rsidRPr="00610D21">
        <w:rPr>
          <w:rFonts w:ascii="Arial Narrow" w:hAnsi="Arial Narrow"/>
          <w:bCs/>
        </w:rPr>
        <w:t>K</w:t>
      </w:r>
      <w:r w:rsidR="00A1748B" w:rsidRPr="00610D21">
        <w:rPr>
          <w:rFonts w:ascii="Arial Narrow" w:hAnsi="Arial Narrow"/>
        </w:rPr>
        <w:t>a</w:t>
      </w:r>
      <w:r w:rsidR="00A1748B" w:rsidRPr="006D668B">
        <w:rPr>
          <w:rFonts w:ascii="Arial Narrow" w:hAnsi="Arial Narrow"/>
        </w:rPr>
        <w:t xml:space="preserve">ždoročně </w:t>
      </w:r>
      <w:r w:rsidRPr="006D668B">
        <w:rPr>
          <w:rFonts w:ascii="Arial Narrow" w:hAnsi="Arial Narrow"/>
        </w:rPr>
        <w:t xml:space="preserve">soutěž </w:t>
      </w:r>
      <w:r w:rsidR="00A1748B" w:rsidRPr="006D668B">
        <w:rPr>
          <w:rFonts w:ascii="Arial Narrow" w:hAnsi="Arial Narrow"/>
        </w:rPr>
        <w:t xml:space="preserve">vyhlašují </w:t>
      </w:r>
      <w:r w:rsidR="00A1748B" w:rsidRPr="006D668B">
        <w:rPr>
          <w:rStyle w:val="Siln"/>
          <w:rFonts w:ascii="Arial Narrow" w:hAnsi="Arial Narrow"/>
          <w:b w:val="0"/>
          <w:bCs w:val="0"/>
        </w:rPr>
        <w:t xml:space="preserve">Svaz průmyslu a dopravy ČR (SP ČR), Konfederace zaměstnavatelských a podnikatelských svazů ČR (KZPS) a Česká manažerská asociace (ČMA), která je současně jejím realizátorem. </w:t>
      </w:r>
      <w:r w:rsidR="00AA1454">
        <w:rPr>
          <w:rFonts w:ascii="Arial Narrow" w:hAnsi="Arial Narrow"/>
        </w:rPr>
        <w:t>Hlavními partnery soutěže jsou Česká spořitelna, a.s. a EUROVIA CS, a.s.</w:t>
      </w:r>
    </w:p>
    <w:p w:rsidR="00A1748B" w:rsidRPr="006D668B" w:rsidRDefault="00A1748B" w:rsidP="006D668B">
      <w:pPr>
        <w:pStyle w:val="Zkladntext"/>
        <w:spacing w:after="0" w:line="360" w:lineRule="auto"/>
        <w:jc w:val="both"/>
        <w:rPr>
          <w:rStyle w:val="Siln"/>
          <w:rFonts w:ascii="Arial Narrow" w:hAnsi="Arial Narrow"/>
          <w:b w:val="0"/>
          <w:bCs w:val="0"/>
        </w:rPr>
      </w:pPr>
      <w:r w:rsidRPr="006D668B">
        <w:rPr>
          <w:rStyle w:val="Siln"/>
          <w:rFonts w:ascii="Arial Narrow" w:hAnsi="Arial Narrow"/>
          <w:b w:val="0"/>
          <w:bCs w:val="0"/>
        </w:rPr>
        <w:t>Jejím cílem je vyhledat a zviditelnit špičkové manažery (včetně zahraničních) působící minimálně tři roky v ČR a ocenit jejich osobní přínos k výkonnosti firem a ekonomiky. Od roku 1993 prošlo soutěží přes 1200 finalistů a titulem MANAŽER – MANAŽERKA ROKU bylo oceněno 53 osobností. Letošním mottem soutěže je „Prestiž-inspirace-úspěch v Roce průmyslu a technického vzdělávání“.</w:t>
      </w:r>
    </w:p>
    <w:p w:rsidR="00AA1454" w:rsidRDefault="00AA1454" w:rsidP="006D668B">
      <w:pPr>
        <w:pStyle w:val="Zkladntext"/>
        <w:spacing w:after="0" w:line="360" w:lineRule="auto"/>
        <w:jc w:val="both"/>
        <w:rPr>
          <w:rStyle w:val="Siln"/>
          <w:rFonts w:ascii="Arial Narrow" w:hAnsi="Arial Narrow"/>
          <w:b w:val="0"/>
          <w:bCs w:val="0"/>
        </w:rPr>
      </w:pPr>
    </w:p>
    <w:p w:rsidR="00A1748B" w:rsidRPr="006D668B" w:rsidRDefault="00A1748B" w:rsidP="006D668B">
      <w:pPr>
        <w:pStyle w:val="Zkladntext"/>
        <w:spacing w:after="0" w:line="360" w:lineRule="auto"/>
        <w:jc w:val="both"/>
        <w:rPr>
          <w:rStyle w:val="Siln"/>
          <w:rFonts w:ascii="Arial Narrow" w:hAnsi="Arial Narrow"/>
          <w:b w:val="0"/>
          <w:bCs w:val="0"/>
        </w:rPr>
      </w:pPr>
      <w:r w:rsidRPr="006D668B">
        <w:rPr>
          <w:rStyle w:val="Siln"/>
          <w:rFonts w:ascii="Arial Narrow" w:hAnsi="Arial Narrow"/>
          <w:b w:val="0"/>
          <w:bCs w:val="0"/>
        </w:rPr>
        <w:t>Rok průmyslu a technického vzdělávání vyhlásil letos SP ČR a připojili se k němu vyhlašovatelé soutěže i řada manažerů. Vedle toho SP ČR a ČMA slaví l</w:t>
      </w:r>
      <w:r w:rsidR="00C0145A" w:rsidRPr="006D668B">
        <w:rPr>
          <w:rStyle w:val="Siln"/>
          <w:rFonts w:ascii="Arial Narrow" w:hAnsi="Arial Narrow"/>
          <w:b w:val="0"/>
          <w:bCs w:val="0"/>
        </w:rPr>
        <w:t>etos čtvrtstoletí svého vzniku.</w:t>
      </w:r>
    </w:p>
    <w:p w:rsidR="00A1748B" w:rsidRPr="00A1748B" w:rsidRDefault="00A1748B" w:rsidP="00A1748B">
      <w:pPr>
        <w:pStyle w:val="Zkladntext"/>
        <w:jc w:val="both"/>
        <w:rPr>
          <w:rStyle w:val="Siln"/>
          <w:rFonts w:ascii="Arial Narrow" w:hAnsi="Arial Narrow"/>
          <w:b w:val="0"/>
          <w:bCs w:val="0"/>
        </w:rPr>
      </w:pPr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</w:rPr>
      </w:pPr>
      <w:r w:rsidRPr="00A1748B">
        <w:rPr>
          <w:rStyle w:val="Siln"/>
          <w:rFonts w:ascii="Arial Narrow" w:hAnsi="Arial Narrow"/>
        </w:rPr>
        <w:t> </w:t>
      </w:r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</w:rPr>
      </w:pPr>
      <w:r w:rsidRPr="00A1748B">
        <w:rPr>
          <w:rStyle w:val="Siln"/>
          <w:rFonts w:ascii="Arial Narrow" w:hAnsi="Arial Narrow"/>
        </w:rPr>
        <w:t>Tiskový mluvčí soutěže MANAŽER ROKU</w:t>
      </w:r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</w:rPr>
      </w:pPr>
      <w:r w:rsidRPr="00A1748B">
        <w:rPr>
          <w:rFonts w:ascii="Arial Narrow" w:hAnsi="Arial Narrow"/>
        </w:rPr>
        <w:t xml:space="preserve">Milan Mostýn, ředitel Sekce komunikace, Svaz průmyslu a dopravy ČR, Freyova 948/11, 190 00 Praha 9 – Vysočany, tel.: +420 225 279 111, e-mail: </w:t>
      </w:r>
      <w:hyperlink r:id="rId8" w:history="1">
        <w:r w:rsidRPr="00A1748B">
          <w:rPr>
            <w:rStyle w:val="Hypertextovodkaz"/>
            <w:rFonts w:ascii="Arial Narrow" w:hAnsi="Arial Narrow"/>
          </w:rPr>
          <w:t>mmostyn@spcr.cz</w:t>
        </w:r>
      </w:hyperlink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</w:rPr>
      </w:pPr>
      <w:r w:rsidRPr="00A1748B">
        <w:rPr>
          <w:rStyle w:val="Siln"/>
          <w:rFonts w:ascii="Arial Narrow" w:hAnsi="Arial Narrow"/>
        </w:rPr>
        <w:t> </w:t>
      </w:r>
    </w:p>
    <w:p w:rsidR="00A1748B" w:rsidRPr="00A1748B" w:rsidRDefault="00A1748B" w:rsidP="00A1748B">
      <w:pPr>
        <w:pStyle w:val="Zkladntext"/>
        <w:spacing w:after="0"/>
        <w:jc w:val="both"/>
        <w:rPr>
          <w:rStyle w:val="Siln"/>
          <w:rFonts w:ascii="Arial Narrow" w:hAnsi="Arial Narrow"/>
        </w:rPr>
      </w:pPr>
      <w:r w:rsidRPr="00A1748B">
        <w:rPr>
          <w:rStyle w:val="Siln"/>
          <w:rFonts w:ascii="Arial Narrow" w:hAnsi="Arial Narrow"/>
        </w:rPr>
        <w:t>PR podpora soutěže MANAŽER ROKU</w:t>
      </w:r>
    </w:p>
    <w:p w:rsidR="00A1748B" w:rsidRPr="00A1748B" w:rsidRDefault="00A1748B" w:rsidP="00A1748B">
      <w:pPr>
        <w:pStyle w:val="Zkladntext"/>
        <w:spacing w:after="0"/>
        <w:jc w:val="both"/>
        <w:rPr>
          <w:rFonts w:ascii="Arial Narrow" w:hAnsi="Arial Narrow"/>
        </w:rPr>
      </w:pPr>
      <w:r w:rsidRPr="00A1748B">
        <w:rPr>
          <w:rFonts w:ascii="Arial Narrow" w:hAnsi="Arial Narrow"/>
        </w:rPr>
        <w:t xml:space="preserve">Miroslav Dočkal, tel.: +420 608 573 798, e-mail: </w:t>
      </w:r>
      <w:hyperlink r:id="rId9" w:history="1">
        <w:r w:rsidRPr="00A1748B">
          <w:rPr>
            <w:rStyle w:val="Hypertextovodkaz"/>
            <w:rFonts w:ascii="Arial Narrow" w:hAnsi="Arial Narrow"/>
          </w:rPr>
          <w:t>mirekdockal@volny.cz</w:t>
        </w:r>
      </w:hyperlink>
    </w:p>
    <w:p w:rsidR="00A1748B" w:rsidRPr="00A1748B" w:rsidRDefault="00A1748B" w:rsidP="00A1748B">
      <w:pPr>
        <w:jc w:val="both"/>
        <w:rPr>
          <w:rFonts w:ascii="Arial Narrow" w:hAnsi="Arial Narrow"/>
          <w:lang w:eastAsia="ar-SA"/>
        </w:rPr>
      </w:pPr>
    </w:p>
    <w:sectPr w:rsidR="00A1748B" w:rsidRPr="00A1748B" w:rsidSect="00872CDA">
      <w:headerReference w:type="default" r:id="rId10"/>
      <w:footerReference w:type="default" r:id="rId11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E2" w:rsidRDefault="009620E2">
      <w:r>
        <w:separator/>
      </w:r>
    </w:p>
  </w:endnote>
  <w:endnote w:type="continuationSeparator" w:id="0">
    <w:p w:rsidR="009620E2" w:rsidRDefault="0096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F DinDisplay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E" w:rsidRPr="00661EF4" w:rsidRDefault="0056365E" w:rsidP="00872CDA">
    <w:pPr>
      <w:pStyle w:val="Zhlav"/>
      <w:tabs>
        <w:tab w:val="clear" w:pos="9072"/>
        <w:tab w:val="right" w:pos="9923"/>
      </w:tabs>
      <w:ind w:right="-426"/>
      <w:rPr>
        <w:rFonts w:ascii="Times New Roman" w:hAnsi="Times New Roman"/>
        <w:sz w:val="20"/>
        <w:szCs w:val="20"/>
      </w:rPr>
    </w:pPr>
    <w:r w:rsidRPr="00661EF4">
      <w:rPr>
        <w:rFonts w:ascii="Times New Roman" w:hAnsi="Times New Roman"/>
        <w:noProof/>
        <w:sz w:val="20"/>
        <w:szCs w:val="20"/>
      </w:rPr>
      <w:pict>
        <v:line id="_x0000_s2051" style="position:absolute;z-index:251658752" from="0,-9pt" to="495pt,-9pt"/>
      </w:pict>
    </w:r>
    <w:r w:rsidRPr="00661EF4">
      <w:rPr>
        <w:rFonts w:ascii="Times New Roman" w:hAnsi="Times New Roman"/>
        <w:sz w:val="20"/>
        <w:szCs w:val="20"/>
      </w:rPr>
      <w:t xml:space="preserve">Česká manažerská asociace, </w:t>
    </w:r>
    <w:r>
      <w:rPr>
        <w:rFonts w:ascii="Times New Roman" w:hAnsi="Times New Roman"/>
        <w:sz w:val="20"/>
        <w:szCs w:val="20"/>
      </w:rPr>
      <w:t>Václavské nám. 21</w:t>
    </w:r>
    <w:r w:rsidRPr="00661EF4">
      <w:rPr>
        <w:rFonts w:ascii="Times New Roman" w:hAnsi="Times New Roman"/>
        <w:sz w:val="20"/>
        <w:szCs w:val="20"/>
      </w:rPr>
      <w:t>, 1</w:t>
    </w:r>
    <w:r>
      <w:rPr>
        <w:rFonts w:ascii="Times New Roman" w:hAnsi="Times New Roman"/>
        <w:sz w:val="20"/>
        <w:szCs w:val="20"/>
      </w:rPr>
      <w:t>13</w:t>
    </w:r>
    <w:r w:rsidRPr="00661EF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6</w:t>
    </w:r>
    <w:r w:rsidRPr="00661EF4">
      <w:rPr>
        <w:rFonts w:ascii="Times New Roman" w:hAnsi="Times New Roman"/>
        <w:sz w:val="20"/>
        <w:szCs w:val="20"/>
      </w:rPr>
      <w:t xml:space="preserve">0  Praha </w:t>
    </w:r>
    <w:r>
      <w:rPr>
        <w:rFonts w:ascii="Times New Roman" w:hAnsi="Times New Roman"/>
        <w:sz w:val="20"/>
        <w:szCs w:val="20"/>
      </w:rPr>
      <w:t>1</w:t>
    </w:r>
    <w:r w:rsidRPr="00661EF4">
      <w:rPr>
        <w:rFonts w:ascii="Times New Roman" w:hAnsi="Times New Roman"/>
        <w:sz w:val="20"/>
        <w:szCs w:val="20"/>
      </w:rPr>
      <w:t>,  tel.:2</w:t>
    </w:r>
    <w:r>
      <w:rPr>
        <w:rFonts w:ascii="Times New Roman" w:hAnsi="Times New Roman"/>
        <w:sz w:val="20"/>
        <w:szCs w:val="20"/>
      </w:rPr>
      <w:t>24 109 301</w:t>
    </w:r>
    <w:r w:rsidRPr="00661EF4">
      <w:rPr>
        <w:rFonts w:ascii="Times New Roman" w:hAnsi="Times New Roman"/>
        <w:sz w:val="20"/>
        <w:szCs w:val="20"/>
      </w:rPr>
      <w:t>, e-mail:</w:t>
    </w:r>
    <w:r>
      <w:rPr>
        <w:rFonts w:ascii="Times New Roman" w:hAnsi="Times New Roman"/>
        <w:sz w:val="20"/>
        <w:szCs w:val="20"/>
      </w:rPr>
      <w:t xml:space="preserve"> </w:t>
    </w:r>
    <w:smartTag w:uri="urn:schemas-microsoft-com:office:smarttags" w:element="PersonName">
      <w:r>
        <w:rPr>
          <w:rFonts w:ascii="Times New Roman" w:hAnsi="Times New Roman"/>
          <w:sz w:val="20"/>
          <w:szCs w:val="20"/>
        </w:rPr>
        <w:t>lukovic</w:t>
      </w:r>
      <w:r w:rsidRPr="00661EF4">
        <w:rPr>
          <w:rFonts w:ascii="Times New Roman" w:hAnsi="Times New Roman"/>
          <w:sz w:val="20"/>
          <w:szCs w:val="20"/>
        </w:rPr>
        <w:t>@cma.cz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E2" w:rsidRDefault="009620E2">
      <w:r>
        <w:separator/>
      </w:r>
    </w:p>
  </w:footnote>
  <w:footnote w:type="continuationSeparator" w:id="0">
    <w:p w:rsidR="009620E2" w:rsidRDefault="00962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5E" w:rsidRPr="00661EF4" w:rsidRDefault="007F4597" w:rsidP="00872CDA">
    <w:pPr>
      <w:pStyle w:val="Zhlav"/>
      <w:spacing w:after="0" w:line="240" w:lineRule="auto"/>
      <w:ind w:right="-180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-151130</wp:posOffset>
          </wp:positionV>
          <wp:extent cx="583565" cy="424815"/>
          <wp:effectExtent l="19050" t="0" r="6985" b="0"/>
          <wp:wrapTight wrapText="bothSides">
            <wp:wrapPolygon edited="0">
              <wp:start x="-705" y="0"/>
              <wp:lineTo x="-705" y="20341"/>
              <wp:lineTo x="21859" y="20341"/>
              <wp:lineTo x="21859" y="0"/>
              <wp:lineTo x="-705" y="0"/>
            </wp:wrapPolygon>
          </wp:wrapTight>
          <wp:docPr id="2" name="obrázek 2" descr="MR logotyp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 logotyp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65E">
      <w:rPr>
        <w:sz w:val="16"/>
        <w:szCs w:val="16"/>
      </w:rPr>
      <w:t xml:space="preserve">                      </w:t>
    </w:r>
    <w:r w:rsidR="0056365E" w:rsidRPr="00661EF4">
      <w:rPr>
        <w:rFonts w:ascii="Times New Roman" w:hAnsi="Times New Roman"/>
        <w:sz w:val="16"/>
        <w:szCs w:val="16"/>
      </w:rPr>
      <w:t>Vyhlašovatelé soutěže</w:t>
    </w:r>
  </w:p>
  <w:p w:rsidR="0056365E" w:rsidRPr="00661EF4" w:rsidRDefault="0056365E" w:rsidP="00872CDA">
    <w:pPr>
      <w:pStyle w:val="Zhlav"/>
      <w:spacing w:after="0" w:line="240" w:lineRule="auto"/>
      <w:ind w:right="-180"/>
      <w:rPr>
        <w:rFonts w:ascii="Times New Roman" w:hAnsi="Times New Roman"/>
      </w:rPr>
    </w:pPr>
    <w:r w:rsidRPr="00661EF4">
      <w:rPr>
        <w:rFonts w:ascii="Times New Roman" w:hAnsi="Times New Roman"/>
      </w:rPr>
      <w:t xml:space="preserve">              </w:t>
    </w:r>
    <w:r w:rsidRPr="00661EF4">
      <w:rPr>
        <w:rFonts w:ascii="Times New Roman" w:hAnsi="Times New Roman"/>
        <w:noProof/>
        <w:sz w:val="18"/>
        <w:szCs w:val="18"/>
      </w:rPr>
      <w:pict>
        <v:line id="_x0000_s2049" style="position:absolute;z-index:251656704;mso-position-horizontal-relative:text;mso-position-vertical-relative:text" from="0,14.95pt" to="482.4pt,14.95pt" o:allowincell="f">
          <w10:wrap type="topAndBottom"/>
        </v:line>
      </w:pict>
    </w:r>
    <w:r w:rsidRPr="00661EF4">
      <w:rPr>
        <w:rFonts w:ascii="Times New Roman" w:hAnsi="Times New Roman"/>
        <w:sz w:val="18"/>
        <w:szCs w:val="18"/>
      </w:rPr>
      <w:t>Česká manažerská asociace,  Konfederace zaměstnavatelských a podnikatelských svazů ČR, Svaz průmyslu a dopravy ČR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A21"/>
    <w:multiLevelType w:val="hybridMultilevel"/>
    <w:tmpl w:val="28B035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8445A"/>
    <w:multiLevelType w:val="hybridMultilevel"/>
    <w:tmpl w:val="323817B0"/>
    <w:lvl w:ilvl="0" w:tplc="87F67BAE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7BDC"/>
    <w:multiLevelType w:val="hybridMultilevel"/>
    <w:tmpl w:val="1054B268"/>
    <w:lvl w:ilvl="0" w:tplc="7988D48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B5B16"/>
    <w:multiLevelType w:val="hybridMultilevel"/>
    <w:tmpl w:val="AF0CD3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FE044F"/>
    <w:multiLevelType w:val="hybridMultilevel"/>
    <w:tmpl w:val="4FD63C98"/>
    <w:lvl w:ilvl="0" w:tplc="B45A8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2A7909"/>
    <w:multiLevelType w:val="hybridMultilevel"/>
    <w:tmpl w:val="DBE6B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75D2"/>
    <w:multiLevelType w:val="hybridMultilevel"/>
    <w:tmpl w:val="FB1E5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4E0098"/>
    <w:multiLevelType w:val="hybridMultilevel"/>
    <w:tmpl w:val="ACD024EE"/>
    <w:lvl w:ilvl="0" w:tplc="E38C036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694419C5"/>
    <w:multiLevelType w:val="hybridMultilevel"/>
    <w:tmpl w:val="F998D5DE"/>
    <w:lvl w:ilvl="0" w:tplc="CE9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C5A28"/>
    <w:multiLevelType w:val="hybridMultilevel"/>
    <w:tmpl w:val="3B5A7748"/>
    <w:lvl w:ilvl="0" w:tplc="6F0A3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9465C"/>
    <w:multiLevelType w:val="hybridMultilevel"/>
    <w:tmpl w:val="001A4236"/>
    <w:lvl w:ilvl="0" w:tplc="64ACA362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757A4D"/>
    <w:multiLevelType w:val="hybridMultilevel"/>
    <w:tmpl w:val="4858C42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7924"/>
    <w:rsid w:val="00004DDC"/>
    <w:rsid w:val="000262E8"/>
    <w:rsid w:val="00036BB9"/>
    <w:rsid w:val="000A4D1C"/>
    <w:rsid w:val="000B7423"/>
    <w:rsid w:val="000C0798"/>
    <w:rsid w:val="000C697E"/>
    <w:rsid w:val="000D484F"/>
    <w:rsid w:val="000D6789"/>
    <w:rsid w:val="000E2B17"/>
    <w:rsid w:val="00135255"/>
    <w:rsid w:val="001432E7"/>
    <w:rsid w:val="0015369A"/>
    <w:rsid w:val="001606F7"/>
    <w:rsid w:val="001909D1"/>
    <w:rsid w:val="001C721A"/>
    <w:rsid w:val="001D02BE"/>
    <w:rsid w:val="001E5A5F"/>
    <w:rsid w:val="001F54B1"/>
    <w:rsid w:val="00236F40"/>
    <w:rsid w:val="0028411D"/>
    <w:rsid w:val="002965AA"/>
    <w:rsid w:val="002C758D"/>
    <w:rsid w:val="002D25D2"/>
    <w:rsid w:val="002F2F1A"/>
    <w:rsid w:val="00352249"/>
    <w:rsid w:val="003656A2"/>
    <w:rsid w:val="00367924"/>
    <w:rsid w:val="003729F4"/>
    <w:rsid w:val="00385BFC"/>
    <w:rsid w:val="003A4ABE"/>
    <w:rsid w:val="003B0927"/>
    <w:rsid w:val="003C1B28"/>
    <w:rsid w:val="003C3809"/>
    <w:rsid w:val="004073A4"/>
    <w:rsid w:val="00411A64"/>
    <w:rsid w:val="00413CD7"/>
    <w:rsid w:val="00423BEB"/>
    <w:rsid w:val="00424167"/>
    <w:rsid w:val="00441052"/>
    <w:rsid w:val="00444CC4"/>
    <w:rsid w:val="0046143F"/>
    <w:rsid w:val="00466FB3"/>
    <w:rsid w:val="00467FDA"/>
    <w:rsid w:val="00481AB3"/>
    <w:rsid w:val="00486C05"/>
    <w:rsid w:val="00495C1D"/>
    <w:rsid w:val="004D15E8"/>
    <w:rsid w:val="004D2A44"/>
    <w:rsid w:val="004D3673"/>
    <w:rsid w:val="004E304E"/>
    <w:rsid w:val="004F142B"/>
    <w:rsid w:val="004F25FB"/>
    <w:rsid w:val="004F4C56"/>
    <w:rsid w:val="005140B3"/>
    <w:rsid w:val="00526BEC"/>
    <w:rsid w:val="00533848"/>
    <w:rsid w:val="005476C1"/>
    <w:rsid w:val="0055129B"/>
    <w:rsid w:val="0055161E"/>
    <w:rsid w:val="0056209E"/>
    <w:rsid w:val="0056365E"/>
    <w:rsid w:val="00591C49"/>
    <w:rsid w:val="005A30BD"/>
    <w:rsid w:val="005B08C7"/>
    <w:rsid w:val="005C605A"/>
    <w:rsid w:val="005D6FF0"/>
    <w:rsid w:val="00610D21"/>
    <w:rsid w:val="00630E8C"/>
    <w:rsid w:val="00641A13"/>
    <w:rsid w:val="00646444"/>
    <w:rsid w:val="00647154"/>
    <w:rsid w:val="006614E4"/>
    <w:rsid w:val="00661EF4"/>
    <w:rsid w:val="0066234C"/>
    <w:rsid w:val="00683769"/>
    <w:rsid w:val="00696079"/>
    <w:rsid w:val="006A5B37"/>
    <w:rsid w:val="006D09F9"/>
    <w:rsid w:val="006D668B"/>
    <w:rsid w:val="006F0DC7"/>
    <w:rsid w:val="006F5C99"/>
    <w:rsid w:val="006F7F4B"/>
    <w:rsid w:val="0073417A"/>
    <w:rsid w:val="00740D3A"/>
    <w:rsid w:val="00741B27"/>
    <w:rsid w:val="007724BE"/>
    <w:rsid w:val="00776757"/>
    <w:rsid w:val="007A1383"/>
    <w:rsid w:val="007B6F34"/>
    <w:rsid w:val="007C1366"/>
    <w:rsid w:val="007F2184"/>
    <w:rsid w:val="007F4597"/>
    <w:rsid w:val="007F5174"/>
    <w:rsid w:val="007F7FD1"/>
    <w:rsid w:val="0080020B"/>
    <w:rsid w:val="00800454"/>
    <w:rsid w:val="008116CE"/>
    <w:rsid w:val="008131C6"/>
    <w:rsid w:val="00816B1F"/>
    <w:rsid w:val="00842965"/>
    <w:rsid w:val="00846234"/>
    <w:rsid w:val="00846E57"/>
    <w:rsid w:val="008528B8"/>
    <w:rsid w:val="00872CDA"/>
    <w:rsid w:val="00873F3E"/>
    <w:rsid w:val="00876DE6"/>
    <w:rsid w:val="00881973"/>
    <w:rsid w:val="00896762"/>
    <w:rsid w:val="008A5B9E"/>
    <w:rsid w:val="008C2410"/>
    <w:rsid w:val="008E617C"/>
    <w:rsid w:val="00901308"/>
    <w:rsid w:val="00906C6B"/>
    <w:rsid w:val="009118D6"/>
    <w:rsid w:val="00911EA0"/>
    <w:rsid w:val="0092581B"/>
    <w:rsid w:val="00957B22"/>
    <w:rsid w:val="00960837"/>
    <w:rsid w:val="009620E2"/>
    <w:rsid w:val="0097656C"/>
    <w:rsid w:val="009832E5"/>
    <w:rsid w:val="00986F77"/>
    <w:rsid w:val="009909D5"/>
    <w:rsid w:val="009B596F"/>
    <w:rsid w:val="009C394C"/>
    <w:rsid w:val="009C4F0F"/>
    <w:rsid w:val="009D2CF0"/>
    <w:rsid w:val="009E29B2"/>
    <w:rsid w:val="009E4BB7"/>
    <w:rsid w:val="009F204C"/>
    <w:rsid w:val="009F5536"/>
    <w:rsid w:val="00A04EF1"/>
    <w:rsid w:val="00A1748B"/>
    <w:rsid w:val="00A22FB8"/>
    <w:rsid w:val="00A436D5"/>
    <w:rsid w:val="00A5149E"/>
    <w:rsid w:val="00A522EA"/>
    <w:rsid w:val="00A54C49"/>
    <w:rsid w:val="00A85447"/>
    <w:rsid w:val="00A956A0"/>
    <w:rsid w:val="00AA1454"/>
    <w:rsid w:val="00AE697D"/>
    <w:rsid w:val="00B027D9"/>
    <w:rsid w:val="00B1465E"/>
    <w:rsid w:val="00B22536"/>
    <w:rsid w:val="00B3497D"/>
    <w:rsid w:val="00B501B4"/>
    <w:rsid w:val="00B718E4"/>
    <w:rsid w:val="00B735ED"/>
    <w:rsid w:val="00B8678A"/>
    <w:rsid w:val="00BA52DC"/>
    <w:rsid w:val="00BC44BB"/>
    <w:rsid w:val="00BD0C2F"/>
    <w:rsid w:val="00BE2D25"/>
    <w:rsid w:val="00BE3BF5"/>
    <w:rsid w:val="00C0145A"/>
    <w:rsid w:val="00C05566"/>
    <w:rsid w:val="00C06E23"/>
    <w:rsid w:val="00C16D21"/>
    <w:rsid w:val="00C30CA6"/>
    <w:rsid w:val="00C43EE8"/>
    <w:rsid w:val="00CA41B4"/>
    <w:rsid w:val="00CA7D73"/>
    <w:rsid w:val="00CB07BF"/>
    <w:rsid w:val="00CC3566"/>
    <w:rsid w:val="00CC733D"/>
    <w:rsid w:val="00CC749F"/>
    <w:rsid w:val="00CE36A4"/>
    <w:rsid w:val="00CF1AF2"/>
    <w:rsid w:val="00D005E0"/>
    <w:rsid w:val="00D05470"/>
    <w:rsid w:val="00D1344C"/>
    <w:rsid w:val="00D1436F"/>
    <w:rsid w:val="00D15927"/>
    <w:rsid w:val="00D21628"/>
    <w:rsid w:val="00D257C2"/>
    <w:rsid w:val="00D5040A"/>
    <w:rsid w:val="00D551BC"/>
    <w:rsid w:val="00D64A74"/>
    <w:rsid w:val="00D71F3D"/>
    <w:rsid w:val="00D80E64"/>
    <w:rsid w:val="00D911A8"/>
    <w:rsid w:val="00E0126F"/>
    <w:rsid w:val="00E21EEC"/>
    <w:rsid w:val="00E40137"/>
    <w:rsid w:val="00E42128"/>
    <w:rsid w:val="00E57C6B"/>
    <w:rsid w:val="00E65900"/>
    <w:rsid w:val="00E66035"/>
    <w:rsid w:val="00E72C48"/>
    <w:rsid w:val="00E738BB"/>
    <w:rsid w:val="00E87B7A"/>
    <w:rsid w:val="00E92E81"/>
    <w:rsid w:val="00E97446"/>
    <w:rsid w:val="00EA559C"/>
    <w:rsid w:val="00EC1AA4"/>
    <w:rsid w:val="00ED22C2"/>
    <w:rsid w:val="00ED44AD"/>
    <w:rsid w:val="00EE4FA5"/>
    <w:rsid w:val="00F026C3"/>
    <w:rsid w:val="00F04CA4"/>
    <w:rsid w:val="00F05EF4"/>
    <w:rsid w:val="00F165BD"/>
    <w:rsid w:val="00F30ACE"/>
    <w:rsid w:val="00F318C5"/>
    <w:rsid w:val="00F62ACE"/>
    <w:rsid w:val="00F62CE8"/>
    <w:rsid w:val="00F65BC8"/>
    <w:rsid w:val="00FA4020"/>
    <w:rsid w:val="00FA46AB"/>
    <w:rsid w:val="00FA7D4A"/>
    <w:rsid w:val="00FF239F"/>
    <w:rsid w:val="00FF495C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79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locked/>
    <w:rsid w:val="002965A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D054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Normln"/>
    <w:link w:val="NzevChar"/>
    <w:qFormat/>
    <w:rsid w:val="00367924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ar-SA"/>
    </w:rPr>
  </w:style>
  <w:style w:type="character" w:customStyle="1" w:styleId="NzevChar">
    <w:name w:val="Název Char"/>
    <w:link w:val="Nzev"/>
    <w:locked/>
    <w:rsid w:val="0036792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ListParagraph">
    <w:name w:val="List Paragraph"/>
    <w:basedOn w:val="Normln"/>
    <w:rsid w:val="00A522EA"/>
    <w:pPr>
      <w:ind w:left="720"/>
      <w:contextualSpacing/>
    </w:pPr>
  </w:style>
  <w:style w:type="character" w:styleId="Hypertextovodkaz">
    <w:name w:val="Hyperlink"/>
    <w:rsid w:val="00D15927"/>
    <w:rPr>
      <w:rFonts w:cs="Times New Roman"/>
      <w:color w:val="0000FF"/>
      <w:u w:val="single"/>
    </w:rPr>
  </w:style>
  <w:style w:type="paragraph" w:styleId="Podtitul">
    <w:name w:val="Subtitle"/>
    <w:basedOn w:val="Normln"/>
    <w:next w:val="Normln"/>
    <w:link w:val="PodtitulChar"/>
    <w:qFormat/>
    <w:rsid w:val="00A54C49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locked/>
    <w:rsid w:val="00A54C4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Zhlav">
    <w:name w:val="header"/>
    <w:basedOn w:val="Normln"/>
    <w:rsid w:val="00872C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2CDA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D0547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D0547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qFormat/>
    <w:locked/>
    <w:rsid w:val="00A1748B"/>
    <w:rPr>
      <w:b/>
      <w:bCs/>
    </w:rPr>
  </w:style>
  <w:style w:type="paragraph" w:styleId="Zkladntext">
    <w:name w:val="Body Text"/>
    <w:basedOn w:val="Normln"/>
    <w:link w:val="ZkladntextChar"/>
    <w:rsid w:val="00A1748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A1748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a1">
    <w:name w:val="Pa1"/>
    <w:basedOn w:val="Normln"/>
    <w:next w:val="Normln"/>
    <w:uiPriority w:val="99"/>
    <w:rsid w:val="00A1748B"/>
    <w:pPr>
      <w:autoSpaceDE w:val="0"/>
      <w:autoSpaceDN w:val="0"/>
      <w:adjustRightInd w:val="0"/>
      <w:spacing w:after="0" w:line="241" w:lineRule="atLeast"/>
    </w:pPr>
    <w:rPr>
      <w:rFonts w:ascii="PF DinDisplay Pro" w:hAnsi="PF DinDisplay Pro"/>
      <w:sz w:val="24"/>
      <w:szCs w:val="24"/>
      <w:lang w:eastAsia="cs-CZ"/>
    </w:rPr>
  </w:style>
  <w:style w:type="character" w:customStyle="1" w:styleId="A2">
    <w:name w:val="A2"/>
    <w:uiPriority w:val="99"/>
    <w:rsid w:val="00A1748B"/>
    <w:rPr>
      <w:rFonts w:cs="PF DinDisplay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80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07429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193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0009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2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styn@spc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nazerrok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ekdockal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MR 2014</vt:lpstr>
    </vt:vector>
  </TitlesOfParts>
  <Company>ČMA</Company>
  <LinksUpToDate>false</LinksUpToDate>
  <CharactersWithSpaces>4162</CharactersWithSpaces>
  <SharedDoc>false</SharedDoc>
  <HLinks>
    <vt:vector size="18" baseType="variant">
      <vt:variant>
        <vt:i4>8257615</vt:i4>
      </vt:variant>
      <vt:variant>
        <vt:i4>6</vt:i4>
      </vt:variant>
      <vt:variant>
        <vt:i4>0</vt:i4>
      </vt:variant>
      <vt:variant>
        <vt:i4>5</vt:i4>
      </vt:variant>
      <vt:variant>
        <vt:lpwstr>mailto:mirekdockal@volny.cz</vt:lpwstr>
      </vt:variant>
      <vt:variant>
        <vt:lpwstr/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mailto:mmostyn@spcr.cz</vt:lpwstr>
      </vt:variant>
      <vt:variant>
        <vt:lpwstr/>
      </vt:variant>
      <vt:variant>
        <vt:i4>7733368</vt:i4>
      </vt:variant>
      <vt:variant>
        <vt:i4>0</vt:i4>
      </vt:variant>
      <vt:variant>
        <vt:i4>0</vt:i4>
      </vt:variant>
      <vt:variant>
        <vt:i4>5</vt:i4>
      </vt:variant>
      <vt:variant>
        <vt:lpwstr>http://www.manazerroku.cz/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2014</dc:title>
  <dc:creator>Rastislav Lukovič</dc:creator>
  <cp:lastModifiedBy>jjanda</cp:lastModifiedBy>
  <cp:revision>2</cp:revision>
  <cp:lastPrinted>2013-11-12T13:48:00Z</cp:lastPrinted>
  <dcterms:created xsi:type="dcterms:W3CDTF">2015-04-08T11:04:00Z</dcterms:created>
  <dcterms:modified xsi:type="dcterms:W3CDTF">2015-04-08T11:04:00Z</dcterms:modified>
</cp:coreProperties>
</file>