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DFE" w:rsidRPr="00EF091C" w:rsidRDefault="00822E0A" w:rsidP="00EF091C">
      <w:pPr>
        <w:ind w:left="4956" w:right="-143" w:firstLine="708"/>
        <w:rPr>
          <w:rFonts w:ascii="Arial Narrow" w:hAnsi="Arial Narrow" w:cs="Arial"/>
        </w:rPr>
      </w:pPr>
      <w:r>
        <w:rPr>
          <w:noProof/>
          <w:lang w:eastAsia="cs-CZ"/>
        </w:rPr>
        <w:drawing>
          <wp:inline distT="0" distB="0" distL="0" distR="0">
            <wp:extent cx="2520315" cy="1160780"/>
            <wp:effectExtent l="19050" t="0" r="0" b="0"/>
            <wp:docPr id="1" name="obrázek 4" descr="RP_horz_W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RP_horz_W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91C" w:rsidRDefault="00285B87" w:rsidP="00EF091C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Tisková zpráva</w:t>
      </w:r>
    </w:p>
    <w:p w:rsidR="00EF091C" w:rsidRDefault="00EF091C" w:rsidP="00EF091C">
      <w:pPr>
        <w:rPr>
          <w:rFonts w:ascii="Arial Narrow" w:hAnsi="Arial Narrow" w:cs="Arial"/>
        </w:rPr>
      </w:pPr>
      <w:r w:rsidRPr="00EE3732">
        <w:rPr>
          <w:rFonts w:ascii="Arial Narrow" w:hAnsi="Arial Narrow" w:cs="Arial"/>
        </w:rPr>
        <w:t>Zveřejněno:</w:t>
      </w:r>
      <w:r w:rsidR="00285B87">
        <w:rPr>
          <w:rFonts w:ascii="Arial Narrow" w:hAnsi="Arial Narrow" w:cs="Arial"/>
        </w:rPr>
        <w:t xml:space="preserve"> </w:t>
      </w:r>
      <w:r w:rsidR="005C3250">
        <w:rPr>
          <w:rFonts w:ascii="Arial Narrow" w:hAnsi="Arial Narrow" w:cs="Arial"/>
        </w:rPr>
        <w:t>17</w:t>
      </w:r>
      <w:r w:rsidR="007251DB">
        <w:rPr>
          <w:rFonts w:ascii="Arial Narrow" w:hAnsi="Arial Narrow" w:cs="Arial"/>
        </w:rPr>
        <w:t xml:space="preserve">. </w:t>
      </w:r>
      <w:r w:rsidR="00962E23">
        <w:rPr>
          <w:rFonts w:ascii="Arial Narrow" w:hAnsi="Arial Narrow" w:cs="Arial"/>
        </w:rPr>
        <w:t>6</w:t>
      </w:r>
      <w:r>
        <w:rPr>
          <w:rFonts w:ascii="Arial Narrow" w:hAnsi="Arial Narrow" w:cs="Arial"/>
        </w:rPr>
        <w:t>. 201</w:t>
      </w:r>
      <w:r w:rsidR="007251DB">
        <w:rPr>
          <w:rFonts w:ascii="Arial Narrow" w:hAnsi="Arial Narrow" w:cs="Arial"/>
        </w:rPr>
        <w:t>5</w:t>
      </w:r>
    </w:p>
    <w:p w:rsidR="00285B87" w:rsidRDefault="00285B87" w:rsidP="00EF091C">
      <w:pPr>
        <w:rPr>
          <w:rFonts w:ascii="Arial" w:hAnsi="Arial" w:cs="Arial"/>
        </w:rPr>
      </w:pPr>
    </w:p>
    <w:p w:rsidR="00EF091C" w:rsidRDefault="00EF091C" w:rsidP="004D7DFE">
      <w:pPr>
        <w:rPr>
          <w:rFonts w:ascii="Arial" w:hAnsi="Arial" w:cs="Arial"/>
        </w:rPr>
      </w:pPr>
    </w:p>
    <w:p w:rsidR="005C3250" w:rsidRDefault="00514FEF" w:rsidP="007275C3">
      <w:pPr>
        <w:spacing w:line="276" w:lineRule="auto"/>
        <w:jc w:val="center"/>
        <w:rPr>
          <w:rFonts w:ascii="Arial Narrow" w:hAnsi="Arial Narrow" w:cs="Arial"/>
          <w:color w:val="0070C0"/>
          <w:sz w:val="36"/>
          <w:szCs w:val="36"/>
        </w:rPr>
      </w:pPr>
      <w:r>
        <w:rPr>
          <w:rFonts w:ascii="Arial Narrow" w:hAnsi="Arial Narrow" w:cs="Arial"/>
          <w:color w:val="0070C0"/>
          <w:sz w:val="36"/>
          <w:szCs w:val="36"/>
        </w:rPr>
        <w:t>SP</w:t>
      </w:r>
      <w:r w:rsidR="00BA0FC9">
        <w:rPr>
          <w:rFonts w:ascii="Arial Narrow" w:hAnsi="Arial Narrow" w:cs="Arial"/>
          <w:color w:val="0070C0"/>
          <w:sz w:val="36"/>
          <w:szCs w:val="36"/>
        </w:rPr>
        <w:t xml:space="preserve"> ČR chce </w:t>
      </w:r>
      <w:r>
        <w:rPr>
          <w:rFonts w:ascii="Arial Narrow" w:hAnsi="Arial Narrow" w:cs="Arial"/>
          <w:color w:val="0070C0"/>
          <w:sz w:val="36"/>
          <w:szCs w:val="36"/>
        </w:rPr>
        <w:t xml:space="preserve">řešit s </w:t>
      </w:r>
      <w:r w:rsidR="00BA0FC9">
        <w:rPr>
          <w:rFonts w:ascii="Arial Narrow" w:hAnsi="Arial Narrow" w:cs="Arial"/>
          <w:color w:val="0070C0"/>
          <w:sz w:val="36"/>
          <w:szCs w:val="36"/>
        </w:rPr>
        <w:t>ministryní</w:t>
      </w:r>
      <w:r w:rsidR="005C3250">
        <w:rPr>
          <w:rFonts w:ascii="Arial Narrow" w:hAnsi="Arial Narrow" w:cs="Arial"/>
          <w:color w:val="0070C0"/>
          <w:sz w:val="36"/>
          <w:szCs w:val="36"/>
        </w:rPr>
        <w:t xml:space="preserve"> </w:t>
      </w:r>
      <w:r w:rsidR="00BA0FC9">
        <w:rPr>
          <w:rFonts w:ascii="Arial Narrow" w:hAnsi="Arial Narrow" w:cs="Arial"/>
          <w:color w:val="0070C0"/>
          <w:sz w:val="36"/>
          <w:szCs w:val="36"/>
        </w:rPr>
        <w:t>školství</w:t>
      </w:r>
      <w:r w:rsidR="007275C3">
        <w:rPr>
          <w:rFonts w:ascii="Arial Narrow" w:hAnsi="Arial Narrow" w:cs="Arial"/>
          <w:color w:val="0070C0"/>
          <w:sz w:val="36"/>
          <w:szCs w:val="36"/>
        </w:rPr>
        <w:t xml:space="preserve"> podporu technického vzdělávání</w:t>
      </w:r>
    </w:p>
    <w:p w:rsidR="00BA0FC9" w:rsidRDefault="00BA0FC9" w:rsidP="00BA0FC9">
      <w:pPr>
        <w:spacing w:line="276" w:lineRule="auto"/>
        <w:rPr>
          <w:rFonts w:ascii="Arial Narrow" w:hAnsi="Arial Narrow" w:cs="Arial"/>
          <w:color w:val="0070C0"/>
          <w:sz w:val="36"/>
          <w:szCs w:val="36"/>
        </w:rPr>
      </w:pPr>
    </w:p>
    <w:p w:rsidR="00802430" w:rsidRDefault="00BA0FC9" w:rsidP="008D0580">
      <w:pPr>
        <w:spacing w:line="360" w:lineRule="auto"/>
        <w:jc w:val="both"/>
        <w:rPr>
          <w:rFonts w:ascii="Arial Narrow" w:hAnsi="Arial Narrow" w:cs="Calibri"/>
        </w:rPr>
      </w:pPr>
      <w:r w:rsidRPr="00802430">
        <w:rPr>
          <w:rFonts w:ascii="Arial Narrow" w:hAnsi="Arial Narrow" w:cs="Calibri"/>
        </w:rPr>
        <w:t>Svaz průmyslu a dopravy ČR považuje za jednu z</w:t>
      </w:r>
      <w:r w:rsidR="00802430">
        <w:rPr>
          <w:rFonts w:ascii="Arial Narrow" w:hAnsi="Arial Narrow" w:cs="Calibri"/>
        </w:rPr>
        <w:t xml:space="preserve"> </w:t>
      </w:r>
      <w:r w:rsidRPr="00802430">
        <w:rPr>
          <w:rFonts w:ascii="Arial Narrow" w:hAnsi="Arial Narrow" w:cs="Calibri"/>
        </w:rPr>
        <w:t xml:space="preserve">priorit vyjasnění představ nové ministryně školství, mládeže a tělovýchovy </w:t>
      </w:r>
      <w:r w:rsidR="00802430">
        <w:rPr>
          <w:rFonts w:ascii="Arial Narrow" w:hAnsi="Arial Narrow" w:cs="Calibri"/>
        </w:rPr>
        <w:t>Kateřiny</w:t>
      </w:r>
      <w:r w:rsidRPr="00802430">
        <w:rPr>
          <w:rFonts w:ascii="Arial Narrow" w:hAnsi="Arial Narrow" w:cs="Calibri"/>
        </w:rPr>
        <w:t xml:space="preserve"> </w:t>
      </w:r>
      <w:r w:rsidR="00802430">
        <w:rPr>
          <w:rFonts w:ascii="Arial Narrow" w:hAnsi="Arial Narrow" w:cs="Calibri"/>
        </w:rPr>
        <w:t>Valachové</w:t>
      </w:r>
      <w:r w:rsidRPr="00802430">
        <w:rPr>
          <w:rFonts w:ascii="Arial Narrow" w:hAnsi="Arial Narrow" w:cs="Calibri"/>
        </w:rPr>
        <w:t xml:space="preserve"> o systémových změnách ve vzdělávání. </w:t>
      </w:r>
      <w:r w:rsidR="00802430">
        <w:rPr>
          <w:rFonts w:ascii="Arial Narrow" w:hAnsi="Arial Narrow" w:cs="Calibri"/>
        </w:rPr>
        <w:t xml:space="preserve">Plánuje proto v příštích týdnech jednání na nejvyšší úrovni. </w:t>
      </w:r>
    </w:p>
    <w:p w:rsidR="00BA0FC9" w:rsidRPr="00802430" w:rsidRDefault="00BA0FC9" w:rsidP="008D0580">
      <w:pPr>
        <w:spacing w:line="360" w:lineRule="auto"/>
        <w:jc w:val="both"/>
        <w:rPr>
          <w:rFonts w:ascii="Arial Narrow" w:hAnsi="Arial Narrow" w:cs="Calibri"/>
        </w:rPr>
      </w:pPr>
      <w:r w:rsidRPr="00802430">
        <w:rPr>
          <w:rFonts w:ascii="Arial Narrow" w:hAnsi="Arial Narrow" w:cs="Calibri"/>
        </w:rPr>
        <w:t xml:space="preserve">SP ČR se svými partnery, </w:t>
      </w:r>
      <w:r w:rsidR="00822E0A">
        <w:rPr>
          <w:rFonts w:ascii="Arial Narrow" w:hAnsi="Arial Narrow" w:cs="Calibri"/>
        </w:rPr>
        <w:t>mezi něž patří</w:t>
      </w:r>
      <w:r w:rsidRPr="00802430">
        <w:rPr>
          <w:rFonts w:ascii="Arial Narrow" w:hAnsi="Arial Narrow" w:cs="Calibri"/>
        </w:rPr>
        <w:t xml:space="preserve"> také Ministerstvo školství, mládeže a tělovýchovy ČR, vyhlásil letošní rok Rokem průmyslu a technického vzdělávání. </w:t>
      </w:r>
      <w:r w:rsidR="007275C3">
        <w:rPr>
          <w:rFonts w:ascii="Arial Narrow" w:hAnsi="Arial Narrow" w:cs="Calibri"/>
        </w:rPr>
        <w:t>Řadu</w:t>
      </w:r>
      <w:r w:rsidRPr="00802430">
        <w:rPr>
          <w:rFonts w:ascii="Arial Narrow" w:hAnsi="Arial Narrow" w:cs="Calibri"/>
        </w:rPr>
        <w:t xml:space="preserve"> klíčov</w:t>
      </w:r>
      <w:r w:rsidR="007275C3">
        <w:rPr>
          <w:rFonts w:ascii="Arial Narrow" w:hAnsi="Arial Narrow" w:cs="Calibri"/>
        </w:rPr>
        <w:t>ých požadavků</w:t>
      </w:r>
      <w:r w:rsidRPr="00802430">
        <w:rPr>
          <w:rFonts w:ascii="Arial Narrow" w:hAnsi="Arial Narrow" w:cs="Calibri"/>
        </w:rPr>
        <w:t xml:space="preserve"> SP ČR, zastupující</w:t>
      </w:r>
      <w:r w:rsidR="00822E0A">
        <w:rPr>
          <w:rFonts w:ascii="Arial Narrow" w:hAnsi="Arial Narrow" w:cs="Calibri"/>
        </w:rPr>
        <w:t>ho</w:t>
      </w:r>
      <w:r w:rsidRPr="00802430">
        <w:rPr>
          <w:rFonts w:ascii="Arial Narrow" w:hAnsi="Arial Narrow" w:cs="Calibri"/>
        </w:rPr>
        <w:t xml:space="preserve"> zájmy 10,5 tisíce firem, přitom ministerstvo podpořilo, včetně povinné zkoušky z matematiky či zavádění prvků duálního vzdělávání do škol.</w:t>
      </w:r>
    </w:p>
    <w:p w:rsidR="00107933" w:rsidRDefault="002B73CC" w:rsidP="008D0580">
      <w:pPr>
        <w:spacing w:line="360" w:lineRule="auto"/>
        <w:jc w:val="both"/>
        <w:rPr>
          <w:rFonts w:ascii="Arial Narrow" w:hAnsi="Arial Narrow" w:cs="Calibri"/>
        </w:rPr>
      </w:pPr>
      <w:r w:rsidRPr="00802430">
        <w:rPr>
          <w:rFonts w:ascii="Arial Narrow" w:hAnsi="Arial Narrow" w:cs="Calibri"/>
        </w:rPr>
        <w:t xml:space="preserve">Rok průmyslu a technického vzdělávání je zastřešující aktivitou, </w:t>
      </w:r>
      <w:r w:rsidR="00822E0A">
        <w:rPr>
          <w:rFonts w:ascii="Arial Narrow" w:hAnsi="Arial Narrow" w:cs="Calibri"/>
        </w:rPr>
        <w:t>jejímž uspořádáním SP ČR</w:t>
      </w:r>
      <w:r w:rsidRPr="00802430">
        <w:rPr>
          <w:rFonts w:ascii="Arial Narrow" w:hAnsi="Arial Narrow" w:cs="Calibri"/>
        </w:rPr>
        <w:t xml:space="preserve"> vyslyšel dlouhodobé volání firem po systémovém řešení v oblasti vzdělávání a která zvedla téma chronické potřeby kvalitních a vzdělaných pracovníků. </w:t>
      </w:r>
      <w:r w:rsidRPr="00107933">
        <w:rPr>
          <w:rFonts w:ascii="Arial Narrow" w:hAnsi="Arial Narrow" w:cs="Calibri"/>
          <w:b/>
          <w:i/>
        </w:rPr>
        <w:t xml:space="preserve">„Naší snahou je podpořit zlepšení výuky na všech stupních vzdělávání, zejména však v oblasti odborného technického vzdělávání,“ </w:t>
      </w:r>
      <w:r w:rsidRPr="00802430">
        <w:rPr>
          <w:rFonts w:ascii="Arial Narrow" w:hAnsi="Arial Narrow" w:cs="Calibri"/>
        </w:rPr>
        <w:t xml:space="preserve">uvedl prezident SP ČR Jaroslav Hanák. </w:t>
      </w:r>
    </w:p>
    <w:p w:rsidR="002B73CC" w:rsidRPr="00802430" w:rsidRDefault="002B73CC" w:rsidP="008D0580">
      <w:pPr>
        <w:spacing w:line="360" w:lineRule="auto"/>
        <w:jc w:val="both"/>
        <w:rPr>
          <w:rFonts w:ascii="Arial Narrow" w:hAnsi="Arial Narrow" w:cs="Calibri"/>
        </w:rPr>
      </w:pPr>
      <w:r w:rsidRPr="00802430">
        <w:rPr>
          <w:rFonts w:ascii="Arial Narrow" w:hAnsi="Arial Narrow" w:cs="Calibri"/>
        </w:rPr>
        <w:t xml:space="preserve">Svaz průmyslu a dopravy ČR nechce </w:t>
      </w:r>
      <w:r w:rsidR="00107933">
        <w:rPr>
          <w:rFonts w:ascii="Arial Narrow" w:hAnsi="Arial Narrow" w:cs="Calibri"/>
        </w:rPr>
        <w:t xml:space="preserve">jen </w:t>
      </w:r>
      <w:r w:rsidRPr="00802430">
        <w:rPr>
          <w:rFonts w:ascii="Arial Narrow" w:hAnsi="Arial Narrow" w:cs="Calibri"/>
        </w:rPr>
        <w:t>jednostranně připravené absolventy, kromě odbornosti j</w:t>
      </w:r>
      <w:r w:rsidR="00107933">
        <w:rPr>
          <w:rFonts w:ascii="Arial Narrow" w:hAnsi="Arial Narrow" w:cs="Calibri"/>
        </w:rPr>
        <w:t>sou pro něho</w:t>
      </w:r>
      <w:r w:rsidRPr="00802430">
        <w:rPr>
          <w:rFonts w:ascii="Arial Narrow" w:hAnsi="Arial Narrow" w:cs="Calibri"/>
        </w:rPr>
        <w:t xml:space="preserve"> důležité komunikační, jazykové a projektové dovednosti. Odmítá </w:t>
      </w:r>
      <w:r w:rsidR="00107933">
        <w:rPr>
          <w:rFonts w:ascii="Arial Narrow" w:hAnsi="Arial Narrow" w:cs="Calibri"/>
        </w:rPr>
        <w:t>však to</w:t>
      </w:r>
      <w:r w:rsidRPr="00802430">
        <w:rPr>
          <w:rFonts w:ascii="Arial Narrow" w:hAnsi="Arial Narrow" w:cs="Calibri"/>
        </w:rPr>
        <w:t xml:space="preserve">, že je mu podsouvána </w:t>
      </w:r>
      <w:r w:rsidR="00107933">
        <w:rPr>
          <w:rFonts w:ascii="Arial Narrow" w:hAnsi="Arial Narrow" w:cs="Calibri"/>
        </w:rPr>
        <w:t xml:space="preserve">primární </w:t>
      </w:r>
      <w:r w:rsidRPr="00802430">
        <w:rPr>
          <w:rFonts w:ascii="Arial Narrow" w:hAnsi="Arial Narrow" w:cs="Calibri"/>
        </w:rPr>
        <w:t xml:space="preserve">snaha o “zahnání žáků </w:t>
      </w:r>
      <w:r w:rsidR="00107933">
        <w:rPr>
          <w:rFonts w:ascii="Arial Narrow" w:hAnsi="Arial Narrow" w:cs="Calibri"/>
        </w:rPr>
        <w:t xml:space="preserve">do fabrik a </w:t>
      </w:r>
      <w:r w:rsidRPr="00802430">
        <w:rPr>
          <w:rFonts w:ascii="Arial Narrow" w:hAnsi="Arial Narrow" w:cs="Calibri"/>
        </w:rPr>
        <w:t xml:space="preserve">k soustruhům“. Podle šetření SP ČR </w:t>
      </w:r>
      <w:r w:rsidR="00107933">
        <w:rPr>
          <w:rFonts w:ascii="Arial Narrow" w:hAnsi="Arial Narrow" w:cs="Calibri"/>
        </w:rPr>
        <w:t xml:space="preserve">přibližně </w:t>
      </w:r>
      <w:r w:rsidRPr="00802430">
        <w:rPr>
          <w:rFonts w:ascii="Arial Narrow" w:hAnsi="Arial Narrow" w:cs="Calibri"/>
        </w:rPr>
        <w:t xml:space="preserve">70 procent firem pociťuje nedostatek technicky vzdělaných vysokoškoláků, více jak polovina firem poptává středoškoláky s maturitou a jen necelá třetina firem má nedostatek učňů. </w:t>
      </w:r>
      <w:r w:rsidRPr="00107933">
        <w:rPr>
          <w:rFonts w:ascii="Arial Narrow" w:hAnsi="Arial Narrow" w:cs="Calibri"/>
          <w:b/>
          <w:i/>
        </w:rPr>
        <w:t>„Naše firmy nabízejí zaměstnání pro kvalitně připravené učně, ale zejména pro maturanty a vysokoškoláky,“</w:t>
      </w:r>
      <w:r w:rsidRPr="00802430">
        <w:rPr>
          <w:rFonts w:ascii="Arial Narrow" w:hAnsi="Arial Narrow" w:cs="Calibri"/>
        </w:rPr>
        <w:t xml:space="preserve"> uvedl </w:t>
      </w:r>
      <w:r w:rsidR="00107933">
        <w:rPr>
          <w:rFonts w:ascii="Arial Narrow" w:hAnsi="Arial Narrow" w:cs="Calibri"/>
        </w:rPr>
        <w:t xml:space="preserve">k tomu </w:t>
      </w:r>
      <w:r w:rsidRPr="00802430">
        <w:rPr>
          <w:rFonts w:ascii="Arial Narrow" w:hAnsi="Arial Narrow" w:cs="Calibri"/>
        </w:rPr>
        <w:t xml:space="preserve">Jaroslav Hanák. </w:t>
      </w:r>
    </w:p>
    <w:p w:rsidR="002B73CC" w:rsidRPr="00802430" w:rsidRDefault="002B73CC" w:rsidP="008D0580">
      <w:pPr>
        <w:spacing w:line="360" w:lineRule="auto"/>
        <w:jc w:val="both"/>
        <w:rPr>
          <w:rFonts w:ascii="Arial Narrow" w:hAnsi="Arial Narrow" w:cs="Calibri"/>
        </w:rPr>
      </w:pPr>
      <w:r w:rsidRPr="00802430">
        <w:rPr>
          <w:rFonts w:ascii="Arial Narrow" w:hAnsi="Arial Narrow" w:cs="Calibri"/>
        </w:rPr>
        <w:lastRenderedPageBreak/>
        <w:t xml:space="preserve">Mezi témata, která chtějí prodiskutovat zástupci SP ČR s novou ministryní, jsou možnosti a perspektivy zavádění prvků duálního vzdělávání, reforma financování SŠ a VŠ, povinné přijímací zkoušky a maturita z matematiky, nastavení kapacit odborných škol podle potřeb trhu práce či podpora polytechnického vzdělávání na ZŠ a praktického vyučování na SŠ. </w:t>
      </w:r>
    </w:p>
    <w:p w:rsidR="001F1677" w:rsidRDefault="002B73CC" w:rsidP="008D0580">
      <w:pPr>
        <w:spacing w:line="360" w:lineRule="auto"/>
        <w:jc w:val="both"/>
        <w:rPr>
          <w:rFonts w:ascii="Arial Narrow" w:hAnsi="Arial Narrow" w:cs="Calibri"/>
        </w:rPr>
      </w:pPr>
      <w:r w:rsidRPr="00802430">
        <w:rPr>
          <w:rFonts w:ascii="Arial Narrow" w:hAnsi="Arial Narrow" w:cs="Calibri"/>
        </w:rPr>
        <w:t>Řadu podnětů získal SP ČR od svých členských firem, některé p</w:t>
      </w:r>
      <w:r w:rsidR="008D0580">
        <w:rPr>
          <w:rFonts w:ascii="Arial Narrow" w:hAnsi="Arial Narrow" w:cs="Calibri"/>
        </w:rPr>
        <w:t xml:space="preserve">ožadavky vůči MŠMT vyplynuly z jím organizovaných  </w:t>
      </w:r>
      <w:r w:rsidR="00107933">
        <w:rPr>
          <w:rFonts w:ascii="Arial Narrow" w:hAnsi="Arial Narrow" w:cs="Calibri"/>
        </w:rPr>
        <w:t xml:space="preserve">letošních </w:t>
      </w:r>
      <w:r w:rsidRPr="00802430">
        <w:rPr>
          <w:rFonts w:ascii="Arial Narrow" w:hAnsi="Arial Narrow" w:cs="Calibri"/>
        </w:rPr>
        <w:t>odborných diskusních setkání k technickému vzdělávání a z</w:t>
      </w:r>
      <w:r w:rsidR="00107933">
        <w:rPr>
          <w:rFonts w:ascii="Arial Narrow" w:hAnsi="Arial Narrow" w:cs="Calibri"/>
        </w:rPr>
        <w:t xml:space="preserve"> </w:t>
      </w:r>
      <w:r w:rsidRPr="00802430">
        <w:rPr>
          <w:rFonts w:ascii="Arial Narrow" w:hAnsi="Arial Narrow" w:cs="Calibri"/>
        </w:rPr>
        <w:t>dalších konferencí v</w:t>
      </w:r>
      <w:r w:rsidR="00107933">
        <w:rPr>
          <w:rFonts w:ascii="Arial Narrow" w:hAnsi="Arial Narrow" w:cs="Calibri"/>
        </w:rPr>
        <w:t xml:space="preserve"> </w:t>
      </w:r>
      <w:r w:rsidRPr="00802430">
        <w:rPr>
          <w:rFonts w:ascii="Arial Narrow" w:hAnsi="Arial Narrow" w:cs="Calibri"/>
        </w:rPr>
        <w:t>rámci Roku průmyslu a technického vzdělávání</w:t>
      </w:r>
      <w:r w:rsidR="00107933">
        <w:rPr>
          <w:rFonts w:ascii="Arial Narrow" w:hAnsi="Arial Narrow" w:cs="Calibri"/>
        </w:rPr>
        <w:t>. Mnohé požadavky</w:t>
      </w:r>
      <w:r w:rsidRPr="00802430">
        <w:rPr>
          <w:rFonts w:ascii="Arial Narrow" w:hAnsi="Arial Narrow" w:cs="Calibri"/>
        </w:rPr>
        <w:t xml:space="preserve"> </w:t>
      </w:r>
      <w:r w:rsidR="00107933">
        <w:rPr>
          <w:rFonts w:ascii="Arial Narrow" w:hAnsi="Arial Narrow" w:cs="Calibri"/>
        </w:rPr>
        <w:t>jsou</w:t>
      </w:r>
      <w:r w:rsidRPr="00802430">
        <w:rPr>
          <w:rFonts w:ascii="Arial Narrow" w:hAnsi="Arial Narrow" w:cs="Calibri"/>
        </w:rPr>
        <w:t xml:space="preserve"> shrnut</w:t>
      </w:r>
      <w:r w:rsidR="00107933">
        <w:rPr>
          <w:rFonts w:ascii="Arial Narrow" w:hAnsi="Arial Narrow" w:cs="Calibri"/>
        </w:rPr>
        <w:t>y</w:t>
      </w:r>
      <w:r w:rsidRPr="00802430">
        <w:rPr>
          <w:rFonts w:ascii="Arial Narrow" w:hAnsi="Arial Narrow" w:cs="Calibri"/>
        </w:rPr>
        <w:t xml:space="preserve"> v</w:t>
      </w:r>
      <w:r w:rsidR="001F1677" w:rsidRPr="00802430">
        <w:rPr>
          <w:rFonts w:ascii="Arial Narrow" w:hAnsi="Arial Narrow" w:cs="Calibri"/>
        </w:rPr>
        <w:t xml:space="preserve"> </w:t>
      </w:r>
      <w:r w:rsidRPr="00802430">
        <w:rPr>
          <w:rFonts w:ascii="Arial Narrow" w:hAnsi="Arial Narrow" w:cs="Calibri"/>
        </w:rPr>
        <w:t xml:space="preserve">regionálních sektorových dohodách, u jejichž vzniku stál SP ČR, </w:t>
      </w:r>
      <w:r w:rsidR="001F1677" w:rsidRPr="00802430">
        <w:rPr>
          <w:rFonts w:ascii="Arial Narrow" w:hAnsi="Arial Narrow" w:cs="Calibri"/>
        </w:rPr>
        <w:t>a které js</w:t>
      </w:r>
      <w:r w:rsidR="00802430" w:rsidRPr="00802430">
        <w:rPr>
          <w:rFonts w:ascii="Arial Narrow" w:hAnsi="Arial Narrow" w:cs="Calibri"/>
        </w:rPr>
        <w:t>ou</w:t>
      </w:r>
      <w:r w:rsidR="001F1677" w:rsidRPr="00802430">
        <w:rPr>
          <w:rFonts w:ascii="Arial Narrow" w:hAnsi="Arial Narrow" w:cs="Calibri"/>
        </w:rPr>
        <w:t xml:space="preserve"> podepisovány </w:t>
      </w:r>
      <w:r w:rsidR="00EB58CE">
        <w:rPr>
          <w:rFonts w:ascii="Arial Narrow" w:hAnsi="Arial Narrow" w:cs="Calibri"/>
        </w:rPr>
        <w:t xml:space="preserve">od dubna </w:t>
      </w:r>
      <w:r w:rsidR="001F1677" w:rsidRPr="00802430">
        <w:rPr>
          <w:rFonts w:ascii="Arial Narrow" w:hAnsi="Arial Narrow" w:cs="Calibri"/>
        </w:rPr>
        <w:t>v jednotlivých krajích</w:t>
      </w:r>
      <w:r w:rsidR="00EB58CE">
        <w:rPr>
          <w:rFonts w:ascii="Arial Narrow" w:hAnsi="Arial Narrow" w:cs="Calibri"/>
        </w:rPr>
        <w:t>,</w:t>
      </w:r>
      <w:r w:rsidR="00802430" w:rsidRPr="00802430">
        <w:rPr>
          <w:rFonts w:ascii="Arial Narrow" w:hAnsi="Arial Narrow" w:cs="Calibri"/>
        </w:rPr>
        <w:t xml:space="preserve"> či v</w:t>
      </w:r>
      <w:r w:rsidR="00107933">
        <w:rPr>
          <w:rFonts w:ascii="Arial Narrow" w:hAnsi="Arial Narrow" w:cs="Calibri"/>
        </w:rPr>
        <w:t xml:space="preserve"> </w:t>
      </w:r>
      <w:r w:rsidR="00802430" w:rsidRPr="00802430">
        <w:rPr>
          <w:rFonts w:ascii="Arial Narrow" w:hAnsi="Arial Narrow" w:cs="Calibri"/>
        </w:rPr>
        <w:t>závěrech několikaletého projektu spolupráce firem a škol POSP</w:t>
      </w:r>
      <w:r w:rsidR="00107933">
        <w:rPr>
          <w:rFonts w:ascii="Arial Narrow" w:hAnsi="Arial Narrow" w:cs="Calibri"/>
        </w:rPr>
        <w:t>OLU.</w:t>
      </w:r>
    </w:p>
    <w:p w:rsidR="00F8490A" w:rsidRDefault="00F8490A" w:rsidP="008D0580">
      <w:pPr>
        <w:spacing w:line="360" w:lineRule="auto"/>
        <w:jc w:val="both"/>
        <w:rPr>
          <w:rFonts w:ascii="Arial Narrow" w:hAnsi="Arial Narrow" w:cs="Calibri"/>
        </w:rPr>
      </w:pPr>
    </w:p>
    <w:p w:rsidR="00F8490A" w:rsidRPr="00F8490A" w:rsidRDefault="00F8490A" w:rsidP="00F8490A">
      <w:pPr>
        <w:pStyle w:val="Zkladntext"/>
        <w:rPr>
          <w:rFonts w:ascii="Arial" w:hAnsi="Arial" w:cs="Arial"/>
          <w:color w:val="0071B5"/>
          <w:sz w:val="16"/>
          <w:szCs w:val="16"/>
        </w:rPr>
      </w:pPr>
      <w:r w:rsidRPr="00F8490A">
        <w:rPr>
          <w:rFonts w:ascii="Arial" w:hAnsi="Arial" w:cs="Arial"/>
          <w:color w:val="0071B5"/>
          <w:sz w:val="16"/>
          <w:szCs w:val="16"/>
        </w:rPr>
        <w:t>Svaz průmyslu a dopravy ČR je největším zaměstnavatelským svazem v České republice. Zastřešuje 27 svazů a asociací a 119 individuálních členských firem. Celkově hájí zájmy 10,5 tisíce firem, které zaměstnávají 800 tisíc pracovníků. Je nestátní organizací, nezávislé na vládě, politických stranách a odborech, ovlivňující hospodářskou a sociální politiku vlády a působící na vytváření optimálních podmínek pro podnikání. Hájí</w:t>
      </w:r>
      <w:r w:rsidRPr="00F8490A">
        <w:rPr>
          <w:rFonts w:ascii="Arial" w:hAnsi="Arial" w:cs="Arial"/>
          <w:b/>
          <w:bCs/>
          <w:color w:val="0071B5"/>
          <w:sz w:val="16"/>
          <w:szCs w:val="16"/>
        </w:rPr>
        <w:t xml:space="preserve"> </w:t>
      </w:r>
      <w:r w:rsidRPr="00F8490A">
        <w:rPr>
          <w:rFonts w:ascii="Arial" w:hAnsi="Arial" w:cs="Arial"/>
          <w:color w:val="0071B5"/>
          <w:sz w:val="16"/>
          <w:szCs w:val="16"/>
        </w:rPr>
        <w:t xml:space="preserve">zájmy zaměstnavatelů v evropských a světových organizacích, zejména jako člen evropské konfederace zaměstnavatelů BUSINESSEUROPE. </w:t>
      </w:r>
    </w:p>
    <w:p w:rsidR="00F8490A" w:rsidRDefault="00F8490A" w:rsidP="008D0580">
      <w:pPr>
        <w:spacing w:line="360" w:lineRule="auto"/>
        <w:jc w:val="both"/>
        <w:rPr>
          <w:rFonts w:ascii="Arial Narrow" w:hAnsi="Arial Narrow" w:cs="Calibri"/>
        </w:rPr>
      </w:pPr>
    </w:p>
    <w:p w:rsidR="00B84172" w:rsidRDefault="00B84172" w:rsidP="008D0580">
      <w:pPr>
        <w:spacing w:line="360" w:lineRule="auto"/>
        <w:jc w:val="both"/>
        <w:rPr>
          <w:rFonts w:ascii="Arial Narrow" w:hAnsi="Arial Narrow" w:cs="Calibri"/>
        </w:rPr>
      </w:pPr>
    </w:p>
    <w:p w:rsidR="00B84172" w:rsidRDefault="00B84172" w:rsidP="008D0580">
      <w:pPr>
        <w:spacing w:line="360" w:lineRule="auto"/>
        <w:jc w:val="both"/>
        <w:rPr>
          <w:rFonts w:ascii="Arial Narrow" w:hAnsi="Arial Narrow" w:cs="Calibri"/>
        </w:rPr>
      </w:pPr>
    </w:p>
    <w:p w:rsidR="00B84172" w:rsidRDefault="00B84172" w:rsidP="008D0580">
      <w:pPr>
        <w:spacing w:line="360" w:lineRule="auto"/>
        <w:jc w:val="both"/>
        <w:rPr>
          <w:rFonts w:ascii="Arial Narrow" w:hAnsi="Arial Narrow" w:cs="Calibri"/>
        </w:rPr>
      </w:pPr>
    </w:p>
    <w:p w:rsidR="008D0580" w:rsidRDefault="008D0580" w:rsidP="008D0580">
      <w:pPr>
        <w:spacing w:line="360" w:lineRule="auto"/>
        <w:jc w:val="both"/>
        <w:rPr>
          <w:rFonts w:ascii="Arial Narrow" w:hAnsi="Arial Narrow" w:cs="Calibri"/>
        </w:rPr>
      </w:pPr>
    </w:p>
    <w:p w:rsidR="008D0580" w:rsidRDefault="008D0580" w:rsidP="008D0580">
      <w:pPr>
        <w:spacing w:line="360" w:lineRule="auto"/>
        <w:jc w:val="both"/>
        <w:rPr>
          <w:rFonts w:ascii="Arial Narrow" w:hAnsi="Arial Narrow" w:cs="Calibri"/>
        </w:rPr>
      </w:pPr>
    </w:p>
    <w:p w:rsidR="008D0580" w:rsidRDefault="008D0580" w:rsidP="008D0580">
      <w:pPr>
        <w:spacing w:line="360" w:lineRule="auto"/>
        <w:jc w:val="both"/>
        <w:rPr>
          <w:rFonts w:ascii="Arial Narrow" w:hAnsi="Arial Narrow" w:cs="Calibri"/>
        </w:rPr>
      </w:pPr>
    </w:p>
    <w:p w:rsidR="008D0580" w:rsidRPr="00802430" w:rsidRDefault="008D0580" w:rsidP="008D0580">
      <w:pPr>
        <w:spacing w:line="360" w:lineRule="auto"/>
        <w:jc w:val="both"/>
        <w:rPr>
          <w:rFonts w:ascii="Arial Narrow" w:hAnsi="Arial Narrow" w:cs="Calibri"/>
        </w:rPr>
      </w:pPr>
    </w:p>
    <w:p w:rsidR="008D0580" w:rsidRPr="00802430" w:rsidRDefault="008D0580">
      <w:pPr>
        <w:spacing w:line="360" w:lineRule="auto"/>
        <w:jc w:val="both"/>
        <w:rPr>
          <w:rFonts w:ascii="Arial Narrow" w:hAnsi="Arial Narrow" w:cs="Calibri"/>
        </w:rPr>
      </w:pPr>
    </w:p>
    <w:sectPr w:rsidR="008D0580" w:rsidRPr="00802430" w:rsidSect="007103C4">
      <w:headerReference w:type="default" r:id="rId8"/>
      <w:footerReference w:type="default" r:id="rId9"/>
      <w:pgSz w:w="11906" w:h="16838"/>
      <w:pgMar w:top="2804" w:right="1134" w:bottom="0" w:left="1134" w:header="709" w:footer="22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18C" w:rsidRDefault="00B0218C" w:rsidP="002765A5">
      <w:r>
        <w:separator/>
      </w:r>
    </w:p>
  </w:endnote>
  <w:endnote w:type="continuationSeparator" w:id="0">
    <w:p w:rsidR="00B0218C" w:rsidRDefault="00B0218C" w:rsidP="00276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90A" w:rsidRDefault="00F8490A" w:rsidP="00B84172">
    <w:pPr>
      <w:pStyle w:val="Zkladntext"/>
      <w:rPr>
        <w:rFonts w:ascii="Arial" w:hAnsi="Arial" w:cs="Arial"/>
        <w:color w:val="0071B5"/>
        <w:sz w:val="18"/>
        <w:szCs w:val="18"/>
      </w:rPr>
    </w:pPr>
  </w:p>
  <w:p w:rsidR="00F8490A" w:rsidRPr="00F8490A" w:rsidRDefault="00F8490A" w:rsidP="00B84172">
    <w:pPr>
      <w:pStyle w:val="Zkladntext"/>
      <w:rPr>
        <w:rFonts w:ascii="Arial" w:hAnsi="Arial" w:cs="Arial"/>
        <w:color w:val="0071B5"/>
        <w:sz w:val="16"/>
        <w:szCs w:val="16"/>
      </w:rPr>
    </w:pPr>
  </w:p>
  <w:p w:rsidR="00B84172" w:rsidRPr="00F8490A" w:rsidRDefault="00B84172" w:rsidP="00B84172">
    <w:pPr>
      <w:pStyle w:val="Zkladntext"/>
      <w:rPr>
        <w:rFonts w:ascii="Arial" w:hAnsi="Arial" w:cs="Arial"/>
        <w:color w:val="0071B5"/>
        <w:sz w:val="16"/>
        <w:szCs w:val="16"/>
      </w:rPr>
    </w:pPr>
    <w:r w:rsidRPr="00F8490A">
      <w:rPr>
        <w:rFonts w:ascii="Arial" w:hAnsi="Arial" w:cs="Arial"/>
        <w:color w:val="0071B5"/>
        <w:sz w:val="16"/>
        <w:szCs w:val="16"/>
      </w:rPr>
      <w:t>Svaz průmyslu a dopravy ČR je největším zaměstnavatelským svazem v České republice. Zastřešuje 27 svazů a asociací a 119 individuálních členských firem. Celkově hájí zájmy 10,5 tisíce firem, které zaměstnávají 800 tisíc pracovníků. Je nestátní organizací, nezávislé na vládě, politických stranách a odborech, ovlivňující hospodářskou a sociální politiku vlády a působící na vytváření optimálních podmínek pro podnikání. Hájí</w:t>
    </w:r>
    <w:r w:rsidRPr="00F8490A">
      <w:rPr>
        <w:rFonts w:ascii="Arial" w:hAnsi="Arial" w:cs="Arial"/>
        <w:b/>
        <w:bCs/>
        <w:color w:val="0071B5"/>
        <w:sz w:val="16"/>
        <w:szCs w:val="16"/>
      </w:rPr>
      <w:t xml:space="preserve"> </w:t>
    </w:r>
    <w:r w:rsidRPr="00F8490A">
      <w:rPr>
        <w:rFonts w:ascii="Arial" w:hAnsi="Arial" w:cs="Arial"/>
        <w:color w:val="0071B5"/>
        <w:sz w:val="16"/>
        <w:szCs w:val="16"/>
      </w:rPr>
      <w:t xml:space="preserve">zájmy zaměstnavatelů v evropských a světových organizacích, zejména jako člen evropské konfederace zaměstnavatelů BUSINESSEUROPE. </w:t>
    </w:r>
  </w:p>
  <w:p w:rsidR="002765A5" w:rsidRDefault="00822E0A">
    <w:pPr>
      <w:pStyle w:val="Zpat"/>
    </w:pPr>
    <w:r>
      <w:rPr>
        <w:noProof/>
        <w:lang w:eastAsia="cs-CZ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-819785</wp:posOffset>
          </wp:positionH>
          <wp:positionV relativeFrom="paragraph">
            <wp:posOffset>-85090</wp:posOffset>
          </wp:positionV>
          <wp:extent cx="7664450" cy="1697990"/>
          <wp:effectExtent l="19050" t="0" r="0" b="0"/>
          <wp:wrapNone/>
          <wp:docPr id="12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664450" cy="1697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702310</wp:posOffset>
          </wp:positionH>
          <wp:positionV relativeFrom="paragraph">
            <wp:posOffset>8904605</wp:posOffset>
          </wp:positionV>
          <wp:extent cx="7550785" cy="1690370"/>
          <wp:effectExtent l="19050" t="0" r="0" b="0"/>
          <wp:wrapNone/>
          <wp:docPr id="11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690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700405</wp:posOffset>
          </wp:positionH>
          <wp:positionV relativeFrom="paragraph">
            <wp:posOffset>7450455</wp:posOffset>
          </wp:positionV>
          <wp:extent cx="7545705" cy="1686560"/>
          <wp:effectExtent l="19050" t="0" r="0" b="0"/>
          <wp:wrapNone/>
          <wp:docPr id="10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686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694690</wp:posOffset>
          </wp:positionH>
          <wp:positionV relativeFrom="paragraph">
            <wp:posOffset>7448550</wp:posOffset>
          </wp:positionV>
          <wp:extent cx="7550785" cy="1685925"/>
          <wp:effectExtent l="19050" t="0" r="0" b="0"/>
          <wp:wrapNone/>
          <wp:docPr id="9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68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-176530</wp:posOffset>
          </wp:positionH>
          <wp:positionV relativeFrom="paragraph">
            <wp:posOffset>9001125</wp:posOffset>
          </wp:positionV>
          <wp:extent cx="7550785" cy="1685925"/>
          <wp:effectExtent l="19050" t="0" r="0" b="0"/>
          <wp:wrapNone/>
          <wp:docPr id="8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68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-176530</wp:posOffset>
          </wp:positionH>
          <wp:positionV relativeFrom="paragraph">
            <wp:posOffset>9001125</wp:posOffset>
          </wp:positionV>
          <wp:extent cx="7550785" cy="1685925"/>
          <wp:effectExtent l="19050" t="0" r="0" b="0"/>
          <wp:wrapNone/>
          <wp:docPr id="7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68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18C" w:rsidRDefault="00B0218C" w:rsidP="002765A5">
      <w:r>
        <w:separator/>
      </w:r>
    </w:p>
  </w:footnote>
  <w:footnote w:type="continuationSeparator" w:id="0">
    <w:p w:rsidR="00B0218C" w:rsidRDefault="00B0218C" w:rsidP="00276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5A5" w:rsidRDefault="00822E0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-727075</wp:posOffset>
          </wp:positionH>
          <wp:positionV relativeFrom="paragraph">
            <wp:posOffset>-450215</wp:posOffset>
          </wp:positionV>
          <wp:extent cx="7563485" cy="1691005"/>
          <wp:effectExtent l="19050" t="0" r="0" b="0"/>
          <wp:wrapNone/>
          <wp:docPr id="13" name="Obrázek 3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691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1303372"/>
    <w:multiLevelType w:val="hybridMultilevel"/>
    <w:tmpl w:val="AFA4BD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886E14"/>
    <w:multiLevelType w:val="hybridMultilevel"/>
    <w:tmpl w:val="EFF2A7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F54CC"/>
    <w:multiLevelType w:val="multilevel"/>
    <w:tmpl w:val="AC66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AD2FE3"/>
    <w:multiLevelType w:val="hybridMultilevel"/>
    <w:tmpl w:val="E474FC8C"/>
    <w:lvl w:ilvl="0" w:tplc="547CA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324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723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0EF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86D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BED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E07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C2F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CEF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18227C0"/>
    <w:multiLevelType w:val="hybridMultilevel"/>
    <w:tmpl w:val="5C56C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C6822"/>
    <w:multiLevelType w:val="hybridMultilevel"/>
    <w:tmpl w:val="4F8033F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4039C4"/>
    <w:multiLevelType w:val="hybridMultilevel"/>
    <w:tmpl w:val="3F306750"/>
    <w:lvl w:ilvl="0" w:tplc="A81CE1C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612261"/>
    <w:multiLevelType w:val="hybridMultilevel"/>
    <w:tmpl w:val="09B6CDA2"/>
    <w:lvl w:ilvl="0" w:tplc="082E390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0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DBB3618"/>
    <w:multiLevelType w:val="multilevel"/>
    <w:tmpl w:val="C6CC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630E7D"/>
    <w:multiLevelType w:val="hybridMultilevel"/>
    <w:tmpl w:val="FD621E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AA58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D4519F"/>
    <w:multiLevelType w:val="multilevel"/>
    <w:tmpl w:val="24264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3"/>
  </w:num>
  <w:num w:numId="5">
    <w:abstractNumId w:val="5"/>
  </w:num>
  <w:num w:numId="6">
    <w:abstractNumId w:val="0"/>
  </w:num>
  <w:num w:numId="7">
    <w:abstractNumId w:val="2"/>
  </w:num>
  <w:num w:numId="8">
    <w:abstractNumId w:val="10"/>
  </w:num>
  <w:num w:numId="9">
    <w:abstractNumId w:val="12"/>
  </w:num>
  <w:num w:numId="10">
    <w:abstractNumId w:val="1"/>
  </w:num>
  <w:num w:numId="11">
    <w:abstractNumId w:val="6"/>
  </w:num>
  <w:num w:numId="12">
    <w:abstractNumId w:val="7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765A5"/>
    <w:rsid w:val="000023B5"/>
    <w:rsid w:val="00004094"/>
    <w:rsid w:val="000254D9"/>
    <w:rsid w:val="00042F2F"/>
    <w:rsid w:val="00057FED"/>
    <w:rsid w:val="0007631F"/>
    <w:rsid w:val="00080F2B"/>
    <w:rsid w:val="000940F4"/>
    <w:rsid w:val="000C15D7"/>
    <w:rsid w:val="000D4E6D"/>
    <w:rsid w:val="000D55A9"/>
    <w:rsid w:val="000F58ED"/>
    <w:rsid w:val="0010538F"/>
    <w:rsid w:val="00107933"/>
    <w:rsid w:val="0011464D"/>
    <w:rsid w:val="001149F2"/>
    <w:rsid w:val="0012336C"/>
    <w:rsid w:val="001454ED"/>
    <w:rsid w:val="00152F20"/>
    <w:rsid w:val="001B4DB6"/>
    <w:rsid w:val="001C3594"/>
    <w:rsid w:val="001D1ADD"/>
    <w:rsid w:val="001D205D"/>
    <w:rsid w:val="001F1677"/>
    <w:rsid w:val="001F38B6"/>
    <w:rsid w:val="0021315A"/>
    <w:rsid w:val="002157EC"/>
    <w:rsid w:val="0022506D"/>
    <w:rsid w:val="00226817"/>
    <w:rsid w:val="00246176"/>
    <w:rsid w:val="002602B2"/>
    <w:rsid w:val="00264588"/>
    <w:rsid w:val="002765A5"/>
    <w:rsid w:val="00285B87"/>
    <w:rsid w:val="002B73CC"/>
    <w:rsid w:val="002D257E"/>
    <w:rsid w:val="002E0ABD"/>
    <w:rsid w:val="0030551C"/>
    <w:rsid w:val="003476AE"/>
    <w:rsid w:val="003A2515"/>
    <w:rsid w:val="003A59AE"/>
    <w:rsid w:val="004245E7"/>
    <w:rsid w:val="00443F40"/>
    <w:rsid w:val="00460CED"/>
    <w:rsid w:val="00474E09"/>
    <w:rsid w:val="00487CC4"/>
    <w:rsid w:val="004B3433"/>
    <w:rsid w:val="004D221E"/>
    <w:rsid w:val="004D7DFE"/>
    <w:rsid w:val="004E728A"/>
    <w:rsid w:val="004F3D67"/>
    <w:rsid w:val="005105A0"/>
    <w:rsid w:val="00514FEF"/>
    <w:rsid w:val="005362E7"/>
    <w:rsid w:val="00537EB9"/>
    <w:rsid w:val="00543992"/>
    <w:rsid w:val="00543FA1"/>
    <w:rsid w:val="0054656B"/>
    <w:rsid w:val="005B24EF"/>
    <w:rsid w:val="005B4C3B"/>
    <w:rsid w:val="005C3250"/>
    <w:rsid w:val="005D3247"/>
    <w:rsid w:val="005E79FE"/>
    <w:rsid w:val="00600F26"/>
    <w:rsid w:val="00616B08"/>
    <w:rsid w:val="00652D43"/>
    <w:rsid w:val="006947C1"/>
    <w:rsid w:val="006D7D2A"/>
    <w:rsid w:val="00700AAA"/>
    <w:rsid w:val="00700C02"/>
    <w:rsid w:val="00707EF9"/>
    <w:rsid w:val="007103C4"/>
    <w:rsid w:val="00714271"/>
    <w:rsid w:val="007251DB"/>
    <w:rsid w:val="007275C3"/>
    <w:rsid w:val="007726CA"/>
    <w:rsid w:val="0078073C"/>
    <w:rsid w:val="00782A89"/>
    <w:rsid w:val="00791950"/>
    <w:rsid w:val="00792111"/>
    <w:rsid w:val="007A6600"/>
    <w:rsid w:val="007A79D9"/>
    <w:rsid w:val="007B754D"/>
    <w:rsid w:val="007C21FF"/>
    <w:rsid w:val="007C384E"/>
    <w:rsid w:val="007C4DA0"/>
    <w:rsid w:val="007C7FC6"/>
    <w:rsid w:val="00802430"/>
    <w:rsid w:val="00812582"/>
    <w:rsid w:val="0081783A"/>
    <w:rsid w:val="00822E0A"/>
    <w:rsid w:val="0083464C"/>
    <w:rsid w:val="008B1A3A"/>
    <w:rsid w:val="008D0580"/>
    <w:rsid w:val="008D47C8"/>
    <w:rsid w:val="00962E23"/>
    <w:rsid w:val="00967724"/>
    <w:rsid w:val="009744AE"/>
    <w:rsid w:val="009B6B00"/>
    <w:rsid w:val="009F3C68"/>
    <w:rsid w:val="00A02922"/>
    <w:rsid w:val="00A61302"/>
    <w:rsid w:val="00A632C0"/>
    <w:rsid w:val="00AA307A"/>
    <w:rsid w:val="00AA6821"/>
    <w:rsid w:val="00AC0C89"/>
    <w:rsid w:val="00B0218C"/>
    <w:rsid w:val="00B071BE"/>
    <w:rsid w:val="00B121E3"/>
    <w:rsid w:val="00B13CFB"/>
    <w:rsid w:val="00B15327"/>
    <w:rsid w:val="00B25FC0"/>
    <w:rsid w:val="00B26382"/>
    <w:rsid w:val="00B6165A"/>
    <w:rsid w:val="00B84172"/>
    <w:rsid w:val="00BA0FC9"/>
    <w:rsid w:val="00BA51E5"/>
    <w:rsid w:val="00BC69F6"/>
    <w:rsid w:val="00BE1D73"/>
    <w:rsid w:val="00BF4D64"/>
    <w:rsid w:val="00C03818"/>
    <w:rsid w:val="00C22CB5"/>
    <w:rsid w:val="00C23676"/>
    <w:rsid w:val="00C55A5E"/>
    <w:rsid w:val="00C60EE4"/>
    <w:rsid w:val="00C75A17"/>
    <w:rsid w:val="00C84D8F"/>
    <w:rsid w:val="00CC719E"/>
    <w:rsid w:val="00D06763"/>
    <w:rsid w:val="00D53E08"/>
    <w:rsid w:val="00D604F1"/>
    <w:rsid w:val="00D85D55"/>
    <w:rsid w:val="00D86EB0"/>
    <w:rsid w:val="00DA0867"/>
    <w:rsid w:val="00DB1618"/>
    <w:rsid w:val="00DE4F8A"/>
    <w:rsid w:val="00DF7C1F"/>
    <w:rsid w:val="00E10743"/>
    <w:rsid w:val="00E45CA6"/>
    <w:rsid w:val="00E7665E"/>
    <w:rsid w:val="00E86E5B"/>
    <w:rsid w:val="00E93AE8"/>
    <w:rsid w:val="00EA0B50"/>
    <w:rsid w:val="00EA66E5"/>
    <w:rsid w:val="00EB159B"/>
    <w:rsid w:val="00EB572F"/>
    <w:rsid w:val="00EB58CE"/>
    <w:rsid w:val="00EE3732"/>
    <w:rsid w:val="00EF06B6"/>
    <w:rsid w:val="00EF091C"/>
    <w:rsid w:val="00EF2B31"/>
    <w:rsid w:val="00F06798"/>
    <w:rsid w:val="00F12BD6"/>
    <w:rsid w:val="00F20340"/>
    <w:rsid w:val="00F30F09"/>
    <w:rsid w:val="00F3142F"/>
    <w:rsid w:val="00F36381"/>
    <w:rsid w:val="00F462AE"/>
    <w:rsid w:val="00F56765"/>
    <w:rsid w:val="00F658F6"/>
    <w:rsid w:val="00F73FA8"/>
    <w:rsid w:val="00F75897"/>
    <w:rsid w:val="00F76EBD"/>
    <w:rsid w:val="00F8490A"/>
    <w:rsid w:val="00FB457F"/>
    <w:rsid w:val="00FC38DE"/>
    <w:rsid w:val="00FC7CAE"/>
    <w:rsid w:val="00FD1364"/>
    <w:rsid w:val="00FE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1FF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D205D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E1D73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E1D73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E373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0551C"/>
    <w:pPr>
      <w:spacing w:before="240" w:after="60"/>
      <w:outlineLvl w:val="5"/>
    </w:pPr>
    <w:rPr>
      <w:rFonts w:eastAsia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765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765A5"/>
  </w:style>
  <w:style w:type="paragraph" w:styleId="Zpat">
    <w:name w:val="footer"/>
    <w:basedOn w:val="Normln"/>
    <w:link w:val="ZpatChar"/>
    <w:uiPriority w:val="99"/>
    <w:semiHidden/>
    <w:unhideWhenUsed/>
    <w:rsid w:val="002765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765A5"/>
  </w:style>
  <w:style w:type="paragraph" w:styleId="Textbubliny">
    <w:name w:val="Balloon Text"/>
    <w:basedOn w:val="Normln"/>
    <w:link w:val="TextbublinyChar"/>
    <w:uiPriority w:val="99"/>
    <w:semiHidden/>
    <w:unhideWhenUsed/>
    <w:rsid w:val="002765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5A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54656B"/>
    <w:rPr>
      <w:color w:val="0000FF"/>
      <w:u w:val="single"/>
    </w:rPr>
  </w:style>
  <w:style w:type="table" w:styleId="Mkatabulky">
    <w:name w:val="Table Grid"/>
    <w:basedOn w:val="Normlntabulka"/>
    <w:uiPriority w:val="59"/>
    <w:rsid w:val="005465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semiHidden/>
    <w:rsid w:val="007A79D9"/>
    <w:pPr>
      <w:shd w:val="clear" w:color="auto" w:fill="FFFFFF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A79D9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Odstavecseseznamem1">
    <w:name w:val="Odstavec se seznamem1"/>
    <w:basedOn w:val="Normln"/>
    <w:rsid w:val="004D7DFE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1D205D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0551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0551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0551C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rsid w:val="0030551C"/>
    <w:pPr>
      <w:spacing w:before="100" w:beforeAutospacing="1" w:after="100" w:afterAutospacing="1"/>
    </w:pPr>
    <w:rPr>
      <w:rFonts w:ascii="Times New Roman" w:eastAsia="Arial Unicode MS" w:hAnsi="Times New Roman"/>
      <w:sz w:val="24"/>
      <w:szCs w:val="24"/>
      <w:lang w:eastAsia="cs-CZ"/>
    </w:rPr>
  </w:style>
  <w:style w:type="character" w:customStyle="1" w:styleId="time7">
    <w:name w:val="time7"/>
    <w:basedOn w:val="Standardnpsmoodstavce"/>
    <w:rsid w:val="00792111"/>
    <w:rPr>
      <w:color w:val="2C66B1"/>
      <w:sz w:val="14"/>
      <w:szCs w:val="14"/>
    </w:rPr>
  </w:style>
  <w:style w:type="character" w:customStyle="1" w:styleId="time-date">
    <w:name w:val="time-date"/>
    <w:basedOn w:val="Standardnpsmoodstavce"/>
    <w:rsid w:val="00792111"/>
  </w:style>
  <w:style w:type="character" w:customStyle="1" w:styleId="autor">
    <w:name w:val="autor"/>
    <w:basedOn w:val="Standardnpsmoodstavce"/>
    <w:rsid w:val="00792111"/>
  </w:style>
  <w:style w:type="character" w:customStyle="1" w:styleId="Nadpis5Char">
    <w:name w:val="Nadpis 5 Char"/>
    <w:basedOn w:val="Standardnpsmoodstavce"/>
    <w:link w:val="Nadpis5"/>
    <w:uiPriority w:val="9"/>
    <w:semiHidden/>
    <w:rsid w:val="00EE373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EE3732"/>
    <w:pPr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4245E7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245E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st1">
    <w:name w:val="st1"/>
    <w:basedOn w:val="Standardnpsmoodstavce"/>
    <w:rsid w:val="00DE4F8A"/>
  </w:style>
  <w:style w:type="character" w:customStyle="1" w:styleId="Nadpis2Char">
    <w:name w:val="Nadpis 2 Char"/>
    <w:basedOn w:val="Standardnpsmoodstavce"/>
    <w:link w:val="Nadpis2"/>
    <w:uiPriority w:val="9"/>
    <w:semiHidden/>
    <w:rsid w:val="00BE1D7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E1D7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erex">
    <w:name w:val="perex"/>
    <w:basedOn w:val="Normln"/>
    <w:rsid w:val="00BE1D7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date">
    <w:name w:val="date"/>
    <w:basedOn w:val="Standardnpsmoodstavce"/>
    <w:rsid w:val="00BE1D73"/>
  </w:style>
  <w:style w:type="character" w:customStyle="1" w:styleId="apple-converted-space">
    <w:name w:val="apple-converted-space"/>
    <w:basedOn w:val="Standardnpsmoodstavce"/>
    <w:rsid w:val="00BE1D73"/>
  </w:style>
  <w:style w:type="character" w:customStyle="1" w:styleId="sep">
    <w:name w:val="sep"/>
    <w:basedOn w:val="Standardnpsmoodstavce"/>
    <w:rsid w:val="00BE1D73"/>
  </w:style>
  <w:style w:type="character" w:customStyle="1" w:styleId="nadpis10">
    <w:name w:val="nadpis1"/>
    <w:basedOn w:val="Standardnpsmoodstavce"/>
    <w:rsid w:val="00962E23"/>
    <w:rPr>
      <w:b w:val="0"/>
      <w:bCs w:val="0"/>
      <w:color w:val="00A3E2"/>
      <w:sz w:val="23"/>
      <w:szCs w:val="23"/>
    </w:rPr>
  </w:style>
  <w:style w:type="character" w:customStyle="1" w:styleId="zdroj1">
    <w:name w:val="zdroj1"/>
    <w:basedOn w:val="Standardnpsmoodstavce"/>
    <w:rsid w:val="00962E23"/>
    <w:rPr>
      <w:color w:val="999999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8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535177">
                          <w:marLeft w:val="0"/>
                          <w:marRight w:val="0"/>
                          <w:marTop w:val="0"/>
                          <w:marBottom w:val="4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0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40005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460685100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2" w:space="0" w:color="FFFFFF"/>
                <w:bottom w:val="single" w:sz="48" w:space="0" w:color="FFFFFF"/>
                <w:right w:val="single" w:sz="2" w:space="0" w:color="FFFFFF"/>
              </w:divBdr>
            </w:div>
          </w:divsChild>
        </w:div>
      </w:divsChild>
    </w:div>
    <w:div w:id="9852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0644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238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484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6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6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56871">
                                  <w:marLeft w:val="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6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07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0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24001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2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8504">
                          <w:marLeft w:val="0"/>
                          <w:marRight w:val="0"/>
                          <w:marTop w:val="0"/>
                          <w:marBottom w:val="4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03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Gbelec</dc:creator>
  <cp:lastModifiedBy>jjanda</cp:lastModifiedBy>
  <cp:revision>2</cp:revision>
  <cp:lastPrinted>2011-07-18T10:24:00Z</cp:lastPrinted>
  <dcterms:created xsi:type="dcterms:W3CDTF">2015-06-17T13:57:00Z</dcterms:created>
  <dcterms:modified xsi:type="dcterms:W3CDTF">2015-06-17T13:57:00Z</dcterms:modified>
</cp:coreProperties>
</file>