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E" w:rsidRPr="00AB23E9" w:rsidRDefault="000B7E8E" w:rsidP="00D45579">
      <w:pPr>
        <w:spacing w:after="0" w:line="240" w:lineRule="auto"/>
        <w:jc w:val="center"/>
        <w:rPr>
          <w:rFonts w:ascii="Verdana" w:hAnsi="Verdana"/>
          <w:b/>
          <w:sz w:val="4"/>
          <w:szCs w:val="4"/>
        </w:rPr>
      </w:pPr>
    </w:p>
    <w:p w:rsidR="00DB66D1" w:rsidRDefault="00CF5964" w:rsidP="00D45579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Hejtman Martin Havel</w:t>
      </w:r>
      <w:r w:rsidR="00D45579" w:rsidRPr="00067C76">
        <w:rPr>
          <w:rFonts w:ascii="Verdana" w:hAnsi="Verdana"/>
          <w:b/>
          <w:sz w:val="19"/>
          <w:szCs w:val="19"/>
        </w:rPr>
        <w:t xml:space="preserve"> dnes slavnostně podepsal Regionální sektorovou</w:t>
      </w:r>
      <w:r w:rsidR="005B573F" w:rsidRPr="00067C76">
        <w:rPr>
          <w:rFonts w:ascii="Verdana" w:hAnsi="Verdana"/>
          <w:b/>
          <w:sz w:val="19"/>
          <w:szCs w:val="19"/>
        </w:rPr>
        <w:t xml:space="preserve"> dohod</w:t>
      </w:r>
      <w:r w:rsidR="00D45579" w:rsidRPr="00067C76">
        <w:rPr>
          <w:rFonts w:ascii="Verdana" w:hAnsi="Verdana"/>
          <w:b/>
          <w:sz w:val="19"/>
          <w:szCs w:val="19"/>
        </w:rPr>
        <w:t>u</w:t>
      </w:r>
      <w:r w:rsidR="00DB66D1">
        <w:rPr>
          <w:rFonts w:ascii="Verdana" w:hAnsi="Verdana"/>
          <w:b/>
          <w:sz w:val="19"/>
          <w:szCs w:val="19"/>
        </w:rPr>
        <w:t xml:space="preserve"> </w:t>
      </w:r>
    </w:p>
    <w:p w:rsidR="005B573F" w:rsidRPr="00067C76" w:rsidRDefault="005B573F" w:rsidP="00D45579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 w:rsidRPr="00067C76">
        <w:rPr>
          <w:rFonts w:ascii="Verdana" w:hAnsi="Verdana"/>
          <w:b/>
          <w:sz w:val="19"/>
          <w:szCs w:val="19"/>
        </w:rPr>
        <w:t xml:space="preserve">pro </w:t>
      </w:r>
      <w:r w:rsidR="00CF5964">
        <w:rPr>
          <w:rFonts w:ascii="Verdana" w:hAnsi="Verdana"/>
          <w:b/>
          <w:sz w:val="19"/>
          <w:szCs w:val="19"/>
        </w:rPr>
        <w:t>Karlovarský</w:t>
      </w:r>
      <w:r w:rsidRPr="00067C76">
        <w:rPr>
          <w:rFonts w:ascii="Verdana" w:hAnsi="Verdana"/>
          <w:b/>
          <w:sz w:val="19"/>
          <w:szCs w:val="19"/>
        </w:rPr>
        <w:t xml:space="preserve"> kraj </w:t>
      </w:r>
      <w:r w:rsidR="00D45579" w:rsidRPr="00067C76">
        <w:rPr>
          <w:rFonts w:ascii="Verdana" w:hAnsi="Verdana"/>
          <w:b/>
          <w:sz w:val="19"/>
          <w:szCs w:val="19"/>
        </w:rPr>
        <w:t>v</w:t>
      </w:r>
      <w:r w:rsidR="00CF5964">
        <w:rPr>
          <w:rFonts w:ascii="Verdana" w:hAnsi="Verdana"/>
          <w:b/>
          <w:sz w:val="19"/>
          <w:szCs w:val="19"/>
        </w:rPr>
        <w:t> oblasti „černých“ řemesel</w:t>
      </w:r>
    </w:p>
    <w:p w:rsidR="005B573F" w:rsidRPr="00DB66D1" w:rsidRDefault="005B573F" w:rsidP="005B573F">
      <w:pPr>
        <w:spacing w:after="0" w:line="240" w:lineRule="auto"/>
        <w:jc w:val="center"/>
        <w:rPr>
          <w:rFonts w:ascii="Verdana" w:hAnsi="Verdana"/>
          <w:sz w:val="8"/>
          <w:szCs w:val="8"/>
        </w:rPr>
      </w:pPr>
    </w:p>
    <w:p w:rsidR="000B7E8E" w:rsidRPr="00AB23E9" w:rsidRDefault="000B7E8E" w:rsidP="005B573F">
      <w:pPr>
        <w:spacing w:after="0" w:line="240" w:lineRule="auto"/>
        <w:jc w:val="center"/>
        <w:rPr>
          <w:rFonts w:ascii="Verdana" w:hAnsi="Verdana"/>
          <w:sz w:val="10"/>
          <w:szCs w:val="10"/>
        </w:rPr>
      </w:pPr>
    </w:p>
    <w:p w:rsidR="00640995" w:rsidRPr="00067C76" w:rsidRDefault="00CF5964" w:rsidP="00CF596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Karlovy Vary</w:t>
      </w:r>
      <w:r w:rsidR="00D45579" w:rsidRPr="00067C76">
        <w:rPr>
          <w:rFonts w:ascii="Verdana" w:hAnsi="Verdana"/>
          <w:b/>
          <w:sz w:val="17"/>
          <w:szCs w:val="17"/>
        </w:rPr>
        <w:t xml:space="preserve">, </w:t>
      </w:r>
      <w:r>
        <w:rPr>
          <w:rFonts w:ascii="Verdana" w:hAnsi="Verdana"/>
          <w:b/>
          <w:sz w:val="17"/>
          <w:szCs w:val="17"/>
        </w:rPr>
        <w:t>19</w:t>
      </w:r>
      <w:r w:rsidR="00D45579" w:rsidRPr="00067C76">
        <w:rPr>
          <w:rFonts w:ascii="Verdana" w:hAnsi="Verdana"/>
          <w:b/>
          <w:sz w:val="17"/>
          <w:szCs w:val="17"/>
        </w:rPr>
        <w:t xml:space="preserve">. </w:t>
      </w:r>
      <w:r>
        <w:rPr>
          <w:rFonts w:ascii="Verdana" w:hAnsi="Verdana"/>
          <w:b/>
          <w:sz w:val="17"/>
          <w:szCs w:val="17"/>
        </w:rPr>
        <w:t>června</w:t>
      </w:r>
      <w:r w:rsidR="00D45579" w:rsidRPr="00067C76">
        <w:rPr>
          <w:rFonts w:ascii="Verdana" w:hAnsi="Verdana"/>
          <w:b/>
          <w:sz w:val="17"/>
          <w:szCs w:val="17"/>
        </w:rPr>
        <w:t xml:space="preserve"> 2015: </w:t>
      </w:r>
      <w:r w:rsidR="00D45579" w:rsidRPr="00067C76">
        <w:rPr>
          <w:rFonts w:ascii="Verdana" w:hAnsi="Verdana"/>
          <w:sz w:val="17"/>
          <w:szCs w:val="17"/>
        </w:rPr>
        <w:t xml:space="preserve">Při příležitosti </w:t>
      </w:r>
      <w:r>
        <w:rPr>
          <w:rFonts w:ascii="Verdana" w:hAnsi="Verdana"/>
          <w:sz w:val="17"/>
          <w:szCs w:val="17"/>
        </w:rPr>
        <w:t xml:space="preserve">dnešního </w:t>
      </w:r>
      <w:r w:rsidR="00D45579" w:rsidRPr="00067C76">
        <w:rPr>
          <w:rFonts w:ascii="Verdana" w:hAnsi="Verdana"/>
          <w:sz w:val="17"/>
          <w:szCs w:val="17"/>
        </w:rPr>
        <w:t xml:space="preserve">slavnostního </w:t>
      </w:r>
      <w:r>
        <w:rPr>
          <w:rFonts w:ascii="Verdana" w:hAnsi="Verdana"/>
          <w:sz w:val="17"/>
          <w:szCs w:val="17"/>
        </w:rPr>
        <w:t xml:space="preserve">setkání </w:t>
      </w:r>
      <w:r w:rsidR="00640995">
        <w:rPr>
          <w:rFonts w:ascii="Verdana" w:hAnsi="Verdana"/>
          <w:sz w:val="17"/>
          <w:szCs w:val="17"/>
        </w:rPr>
        <w:t xml:space="preserve">v sídle Krajského úřadu </w:t>
      </w:r>
      <w:r>
        <w:rPr>
          <w:rFonts w:ascii="Verdana" w:hAnsi="Verdana"/>
          <w:sz w:val="17"/>
          <w:szCs w:val="17"/>
        </w:rPr>
        <w:t xml:space="preserve">signoval karlovarský hejtman Martin Havel </w:t>
      </w:r>
      <w:r w:rsidR="00D45579" w:rsidRPr="00067C76">
        <w:rPr>
          <w:rFonts w:ascii="Verdana" w:hAnsi="Verdana"/>
          <w:b/>
          <w:color w:val="FF0000"/>
          <w:sz w:val="17"/>
          <w:szCs w:val="17"/>
        </w:rPr>
        <w:t>Regionální sektorov</w:t>
      </w:r>
      <w:r>
        <w:rPr>
          <w:rFonts w:ascii="Verdana" w:hAnsi="Verdana"/>
          <w:b/>
          <w:color w:val="FF0000"/>
          <w:sz w:val="17"/>
          <w:szCs w:val="17"/>
        </w:rPr>
        <w:t>ou dohodu</w:t>
      </w:r>
      <w:r w:rsidR="00D45579" w:rsidRPr="00067C76">
        <w:rPr>
          <w:rFonts w:ascii="Verdana" w:hAnsi="Verdana"/>
          <w:b/>
          <w:color w:val="FF0000"/>
          <w:sz w:val="17"/>
          <w:szCs w:val="17"/>
        </w:rPr>
        <w:t xml:space="preserve"> pro </w:t>
      </w:r>
      <w:r>
        <w:rPr>
          <w:rFonts w:ascii="Verdana" w:hAnsi="Verdana"/>
          <w:b/>
          <w:color w:val="FF0000"/>
          <w:sz w:val="17"/>
          <w:szCs w:val="17"/>
        </w:rPr>
        <w:t>Karlovarský kraj</w:t>
      </w:r>
      <w:r w:rsidR="00D45579" w:rsidRPr="00067C76">
        <w:rPr>
          <w:rFonts w:ascii="Verdana" w:hAnsi="Verdana"/>
          <w:sz w:val="17"/>
          <w:szCs w:val="17"/>
        </w:rPr>
        <w:t xml:space="preserve">. </w:t>
      </w:r>
      <w:r>
        <w:rPr>
          <w:rFonts w:ascii="Verdana" w:hAnsi="Verdana"/>
          <w:sz w:val="17"/>
          <w:szCs w:val="17"/>
        </w:rPr>
        <w:t xml:space="preserve">K němu se svými podpisy připojili také člen představenstva Svazu průmyslu a dopravy ČR Petr Jonák, ředitel Krajské pobočky Úřadu práce ČR v Karlových Varech Kamil Řezníček, </w:t>
      </w:r>
      <w:r w:rsidR="00461177">
        <w:rPr>
          <w:rFonts w:ascii="Verdana" w:hAnsi="Verdana"/>
          <w:sz w:val="17"/>
          <w:szCs w:val="17"/>
        </w:rPr>
        <w:t>místo</w:t>
      </w:r>
      <w:r>
        <w:rPr>
          <w:rFonts w:ascii="Verdana" w:hAnsi="Verdana"/>
          <w:sz w:val="17"/>
          <w:szCs w:val="17"/>
        </w:rPr>
        <w:t xml:space="preserve">předseda Krajské hospodářské komory Karlovarského kraje </w:t>
      </w:r>
      <w:r w:rsidR="00461177">
        <w:rPr>
          <w:rFonts w:ascii="Verdana" w:hAnsi="Verdana"/>
          <w:sz w:val="17"/>
          <w:szCs w:val="17"/>
        </w:rPr>
        <w:t xml:space="preserve">Jan Novotný </w:t>
      </w:r>
      <w:r>
        <w:rPr>
          <w:rFonts w:ascii="Verdana" w:hAnsi="Verdana"/>
          <w:sz w:val="17"/>
          <w:szCs w:val="17"/>
        </w:rPr>
        <w:t xml:space="preserve">a předsedkyně Regionální rady odborových svazů Českomoravské konfederace odborových svazů Karlovarského kraje Věra Dimová. </w:t>
      </w:r>
      <w:r w:rsidR="00D45579" w:rsidRPr="00067C76">
        <w:rPr>
          <w:rFonts w:ascii="Verdana" w:hAnsi="Verdana"/>
          <w:sz w:val="17"/>
          <w:szCs w:val="17"/>
        </w:rPr>
        <w:t xml:space="preserve">Cílem </w:t>
      </w:r>
      <w:r>
        <w:rPr>
          <w:rFonts w:ascii="Verdana" w:hAnsi="Verdana"/>
          <w:sz w:val="17"/>
          <w:szCs w:val="17"/>
        </w:rPr>
        <w:t xml:space="preserve">Regionální sektorové dohody pro Karlovarský kraj je </w:t>
      </w:r>
      <w:r w:rsidRPr="00CF5964">
        <w:rPr>
          <w:rFonts w:ascii="Verdana" w:hAnsi="Verdana"/>
          <w:sz w:val="17"/>
          <w:szCs w:val="17"/>
        </w:rPr>
        <w:t>zajištění dostatečného množství kvalifikované pracovní síly v </w:t>
      </w:r>
      <w:r>
        <w:rPr>
          <w:rFonts w:ascii="Verdana" w:hAnsi="Verdana"/>
          <w:sz w:val="17"/>
          <w:szCs w:val="17"/>
        </w:rPr>
        <w:t>oblasti tzv. „černých" řemesel</w:t>
      </w:r>
      <w:r w:rsidRPr="00CF5964">
        <w:rPr>
          <w:rFonts w:ascii="Verdana" w:hAnsi="Verdana"/>
          <w:sz w:val="17"/>
          <w:szCs w:val="17"/>
        </w:rPr>
        <w:t xml:space="preserve">. </w:t>
      </w:r>
    </w:p>
    <w:p w:rsidR="00D45579" w:rsidRPr="00AC3C00" w:rsidRDefault="00D45579" w:rsidP="00E73E22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CF5964" w:rsidRPr="00CF5964" w:rsidRDefault="00CF5964" w:rsidP="00CF5964">
      <w:pPr>
        <w:spacing w:after="0" w:line="240" w:lineRule="auto"/>
        <w:jc w:val="both"/>
        <w:rPr>
          <w:rFonts w:ascii="Verdana" w:hAnsi="Verdana"/>
          <w:iCs/>
          <w:sz w:val="17"/>
          <w:szCs w:val="17"/>
        </w:rPr>
      </w:pPr>
      <w:r w:rsidRPr="00CF5964">
        <w:rPr>
          <w:rFonts w:ascii="Verdana" w:hAnsi="Verdana"/>
          <w:iCs/>
          <w:sz w:val="17"/>
          <w:szCs w:val="17"/>
        </w:rPr>
        <w:t>Situace v</w:t>
      </w:r>
      <w:r w:rsidR="00640995">
        <w:rPr>
          <w:rFonts w:ascii="Verdana" w:hAnsi="Verdana"/>
          <w:iCs/>
          <w:sz w:val="17"/>
          <w:szCs w:val="17"/>
        </w:rPr>
        <w:t> </w:t>
      </w:r>
      <w:r w:rsidRPr="00CF5964">
        <w:rPr>
          <w:rFonts w:ascii="Verdana" w:hAnsi="Verdana"/>
          <w:iCs/>
          <w:sz w:val="17"/>
          <w:szCs w:val="17"/>
        </w:rPr>
        <w:t>oblasti</w:t>
      </w:r>
      <w:r w:rsidR="00640995">
        <w:rPr>
          <w:rFonts w:ascii="Verdana" w:hAnsi="Verdana"/>
          <w:iCs/>
          <w:sz w:val="17"/>
          <w:szCs w:val="17"/>
        </w:rPr>
        <w:t xml:space="preserve"> </w:t>
      </w:r>
      <w:r w:rsidRPr="00CF5964">
        <w:rPr>
          <w:rFonts w:ascii="Verdana" w:hAnsi="Verdana"/>
          <w:iCs/>
          <w:sz w:val="17"/>
          <w:szCs w:val="17"/>
        </w:rPr>
        <w:t xml:space="preserve">černých řemesel je </w:t>
      </w:r>
      <w:r>
        <w:rPr>
          <w:rFonts w:ascii="Verdana" w:hAnsi="Verdana"/>
          <w:iCs/>
          <w:sz w:val="17"/>
          <w:szCs w:val="17"/>
        </w:rPr>
        <w:t xml:space="preserve">totiž </w:t>
      </w:r>
      <w:r w:rsidRPr="00CF5964">
        <w:rPr>
          <w:rFonts w:ascii="Verdana" w:hAnsi="Verdana"/>
          <w:iCs/>
          <w:sz w:val="17"/>
          <w:szCs w:val="17"/>
        </w:rPr>
        <w:t>z pohledu lidských zdrojů v Karlovarském kraji dlouhodobě nevyhovující. Řemesla již nepřitahují mladé lidi, dochází výraznému k odlivu starší generace a obecně se nedostává kvalitních pracovníků na trhu práce.</w:t>
      </w:r>
      <w:r>
        <w:rPr>
          <w:rFonts w:ascii="Verdana" w:hAnsi="Verdana"/>
          <w:iCs/>
          <w:sz w:val="17"/>
          <w:szCs w:val="17"/>
        </w:rPr>
        <w:t xml:space="preserve"> V</w:t>
      </w:r>
      <w:r w:rsidRPr="00CF5964">
        <w:rPr>
          <w:rFonts w:ascii="Verdana" w:hAnsi="Verdana"/>
          <w:iCs/>
          <w:sz w:val="17"/>
          <w:szCs w:val="17"/>
        </w:rPr>
        <w:t xml:space="preserve"> poslední době se stalo moderním pracovat v kanceláři, na což rodiče žáků opouštějících základní školy reagují tím, že své děti hlásí primárně na obory a školy s humanitním zaměřením, bez ohledu na jejich reálné možnosti a schopnosti. Řemesla se stávají pejorativním pojmem, jsou společností nedoceněna a vnímána jako „špinavá" práce. Vzhledem ke konstantnímu úbytku populace ve školním věku pak dochází k tomu, že na střední školy odchází studovat i méně nadané děti, právě na úkor řemeslných a technických učebních oborů. I přesto však</w:t>
      </w:r>
      <w:r>
        <w:rPr>
          <w:rFonts w:ascii="Verdana" w:hAnsi="Verdana"/>
          <w:iCs/>
          <w:sz w:val="17"/>
          <w:szCs w:val="17"/>
        </w:rPr>
        <w:t xml:space="preserve"> zů</w:t>
      </w:r>
      <w:r w:rsidRPr="00CF5964">
        <w:rPr>
          <w:rFonts w:ascii="Verdana" w:hAnsi="Verdana"/>
          <w:iCs/>
          <w:sz w:val="17"/>
          <w:szCs w:val="17"/>
        </w:rPr>
        <w:t xml:space="preserve">stává v evidenci Úřadu práce ČR velký počet uchazečů o zaměstnání s tímto typem vzdělání, což může svědčit o tom, že tito absolventi či pracovníci nesplňují požadavky, které na ně zaměstnavatelé a trh práce kladou. Reálně se musí trh práce v Karlovarském kraji potýkat rovněž s blízkostí Německa, kam tito nedostatkoví pracovníci odcházejí za vyšším výdělkem. </w:t>
      </w:r>
      <w:r w:rsidR="00640995">
        <w:rPr>
          <w:rFonts w:ascii="Verdana" w:hAnsi="Verdana"/>
          <w:iCs/>
          <w:sz w:val="17"/>
          <w:szCs w:val="17"/>
        </w:rPr>
        <w:t>Problémem je také to, že k</w:t>
      </w:r>
      <w:r w:rsidR="00640995" w:rsidRPr="00640995">
        <w:rPr>
          <w:rFonts w:ascii="Verdana" w:hAnsi="Verdana"/>
          <w:iCs/>
          <w:sz w:val="17"/>
          <w:szCs w:val="17"/>
        </w:rPr>
        <w:t xml:space="preserve">valifikovaní zaměstnanci se nechávají zaměstnat v jiných oborech </w:t>
      </w:r>
      <w:r w:rsidR="00640995">
        <w:rPr>
          <w:rFonts w:ascii="Verdana" w:hAnsi="Verdana"/>
          <w:iCs/>
          <w:sz w:val="17"/>
          <w:szCs w:val="17"/>
        </w:rPr>
        <w:t xml:space="preserve">nebo </w:t>
      </w:r>
      <w:r w:rsidR="00640995" w:rsidRPr="00640995">
        <w:rPr>
          <w:rFonts w:ascii="Verdana" w:hAnsi="Verdana"/>
          <w:iCs/>
          <w:sz w:val="17"/>
          <w:szCs w:val="17"/>
        </w:rPr>
        <w:t>odcházejí do větších měst</w:t>
      </w:r>
      <w:r w:rsidR="00640995">
        <w:rPr>
          <w:rFonts w:ascii="Verdana" w:hAnsi="Verdana"/>
          <w:iCs/>
          <w:sz w:val="17"/>
          <w:szCs w:val="17"/>
        </w:rPr>
        <w:t>.</w:t>
      </w:r>
    </w:p>
    <w:p w:rsidR="004E58F9" w:rsidRPr="00AC3C00" w:rsidRDefault="004E58F9" w:rsidP="00E73E22">
      <w:pPr>
        <w:spacing w:after="0" w:line="240" w:lineRule="auto"/>
        <w:jc w:val="both"/>
        <w:rPr>
          <w:rFonts w:ascii="Verdana" w:hAnsi="Verdana"/>
          <w:iCs/>
          <w:sz w:val="10"/>
          <w:szCs w:val="10"/>
        </w:rPr>
      </w:pPr>
    </w:p>
    <w:p w:rsidR="004E58F9" w:rsidRPr="00067C76" w:rsidRDefault="00CF5964" w:rsidP="00E73E22">
      <w:pPr>
        <w:spacing w:after="0" w:line="240" w:lineRule="auto"/>
        <w:jc w:val="both"/>
        <w:rPr>
          <w:rFonts w:ascii="Verdana" w:hAnsi="Verdana"/>
          <w:iCs/>
          <w:sz w:val="17"/>
          <w:szCs w:val="17"/>
        </w:rPr>
      </w:pPr>
      <w:r>
        <w:rPr>
          <w:rFonts w:ascii="Verdana" w:hAnsi="Verdana"/>
          <w:iCs/>
          <w:sz w:val="17"/>
          <w:szCs w:val="17"/>
        </w:rPr>
        <w:t xml:space="preserve">Proto si partneři </w:t>
      </w:r>
      <w:r w:rsidR="004E58F9" w:rsidRPr="00067C76">
        <w:rPr>
          <w:rFonts w:ascii="Verdana" w:hAnsi="Verdana"/>
          <w:iCs/>
          <w:sz w:val="17"/>
          <w:szCs w:val="17"/>
        </w:rPr>
        <w:t>Regionální sektorov</w:t>
      </w:r>
      <w:r>
        <w:rPr>
          <w:rFonts w:ascii="Verdana" w:hAnsi="Verdana"/>
          <w:iCs/>
          <w:sz w:val="17"/>
          <w:szCs w:val="17"/>
        </w:rPr>
        <w:t>é</w:t>
      </w:r>
      <w:r w:rsidR="004E58F9" w:rsidRPr="00067C76">
        <w:rPr>
          <w:rFonts w:ascii="Verdana" w:hAnsi="Verdana"/>
          <w:iCs/>
          <w:sz w:val="17"/>
          <w:szCs w:val="17"/>
        </w:rPr>
        <w:t xml:space="preserve"> dohod</w:t>
      </w:r>
      <w:r>
        <w:rPr>
          <w:rFonts w:ascii="Verdana" w:hAnsi="Verdana"/>
          <w:iCs/>
          <w:sz w:val="17"/>
          <w:szCs w:val="17"/>
        </w:rPr>
        <w:t>y</w:t>
      </w:r>
      <w:r w:rsidR="004E58F9" w:rsidRPr="00067C76">
        <w:rPr>
          <w:rFonts w:ascii="Verdana" w:hAnsi="Verdana"/>
          <w:iCs/>
          <w:sz w:val="17"/>
          <w:szCs w:val="17"/>
        </w:rPr>
        <w:t xml:space="preserve"> pro </w:t>
      </w:r>
      <w:r>
        <w:rPr>
          <w:rFonts w:ascii="Verdana" w:hAnsi="Verdana"/>
          <w:iCs/>
          <w:sz w:val="17"/>
          <w:szCs w:val="17"/>
        </w:rPr>
        <w:t xml:space="preserve">Karlovarský kraj </w:t>
      </w:r>
      <w:r w:rsidR="004E58F9" w:rsidRPr="00067C76">
        <w:rPr>
          <w:rFonts w:ascii="Verdana" w:hAnsi="Verdana"/>
          <w:iCs/>
          <w:sz w:val="17"/>
          <w:szCs w:val="17"/>
        </w:rPr>
        <w:t>klad</w:t>
      </w:r>
      <w:r>
        <w:rPr>
          <w:rFonts w:ascii="Verdana" w:hAnsi="Verdana"/>
          <w:iCs/>
          <w:sz w:val="17"/>
          <w:szCs w:val="17"/>
        </w:rPr>
        <w:t xml:space="preserve">ou za cíl tuto situaci změnit a dosáhnout opětovného vzbuzení zájmu mladých lidí o tento pro kraj tradiční obor. Jako </w:t>
      </w:r>
      <w:r w:rsidR="004E58F9" w:rsidRPr="00067C76">
        <w:rPr>
          <w:rFonts w:ascii="Verdana" w:hAnsi="Verdana"/>
          <w:iCs/>
          <w:sz w:val="17"/>
          <w:szCs w:val="17"/>
        </w:rPr>
        <w:t>opatření, která mají</w:t>
      </w:r>
      <w:r>
        <w:rPr>
          <w:rFonts w:ascii="Verdana" w:hAnsi="Verdana"/>
          <w:iCs/>
          <w:sz w:val="17"/>
          <w:szCs w:val="17"/>
        </w:rPr>
        <w:t xml:space="preserve"> k naplnění této vize napomoci, si definovali mimo jiné z</w:t>
      </w:r>
      <w:r w:rsidRPr="00CF5964">
        <w:rPr>
          <w:rFonts w:ascii="Verdana" w:hAnsi="Verdana"/>
          <w:iCs/>
          <w:sz w:val="17"/>
          <w:szCs w:val="17"/>
        </w:rPr>
        <w:t xml:space="preserve">ajištění dostatečné kvalifikace pracovníků </w:t>
      </w:r>
      <w:r>
        <w:rPr>
          <w:rFonts w:ascii="Verdana" w:hAnsi="Verdana"/>
          <w:iCs/>
          <w:sz w:val="17"/>
          <w:szCs w:val="17"/>
        </w:rPr>
        <w:t xml:space="preserve">včetně využití </w:t>
      </w:r>
      <w:r w:rsidRPr="00CF5964">
        <w:rPr>
          <w:rFonts w:ascii="Verdana" w:hAnsi="Verdana"/>
          <w:iCs/>
          <w:sz w:val="17"/>
          <w:szCs w:val="17"/>
        </w:rPr>
        <w:t>profesní</w:t>
      </w:r>
      <w:r>
        <w:rPr>
          <w:rFonts w:ascii="Verdana" w:hAnsi="Verdana"/>
          <w:iCs/>
          <w:sz w:val="17"/>
          <w:szCs w:val="17"/>
        </w:rPr>
        <w:t xml:space="preserve">ch </w:t>
      </w:r>
      <w:r w:rsidRPr="00CF5964">
        <w:rPr>
          <w:rFonts w:ascii="Verdana" w:hAnsi="Verdana"/>
          <w:iCs/>
          <w:sz w:val="17"/>
          <w:szCs w:val="17"/>
        </w:rPr>
        <w:t>kvalifikac</w:t>
      </w:r>
      <w:r>
        <w:rPr>
          <w:rFonts w:ascii="Verdana" w:hAnsi="Verdana"/>
          <w:iCs/>
          <w:sz w:val="17"/>
          <w:szCs w:val="17"/>
        </w:rPr>
        <w:t>í dle Národní soustavy kvalifikací, p</w:t>
      </w:r>
      <w:r w:rsidRPr="00CF5964">
        <w:rPr>
          <w:rFonts w:ascii="Verdana" w:hAnsi="Verdana"/>
          <w:iCs/>
          <w:sz w:val="17"/>
          <w:szCs w:val="17"/>
        </w:rPr>
        <w:t>odpor</w:t>
      </w:r>
      <w:r>
        <w:rPr>
          <w:rFonts w:ascii="Verdana" w:hAnsi="Verdana"/>
          <w:iCs/>
          <w:sz w:val="17"/>
          <w:szCs w:val="17"/>
        </w:rPr>
        <w:t>u</w:t>
      </w:r>
      <w:r w:rsidRPr="00CF5964">
        <w:rPr>
          <w:rFonts w:ascii="Verdana" w:hAnsi="Verdana"/>
          <w:iCs/>
          <w:sz w:val="17"/>
          <w:szCs w:val="17"/>
        </w:rPr>
        <w:t xml:space="preserve"> technického vzdělávání</w:t>
      </w:r>
      <w:r>
        <w:rPr>
          <w:rFonts w:ascii="Verdana" w:hAnsi="Verdana"/>
          <w:iCs/>
          <w:sz w:val="17"/>
          <w:szCs w:val="17"/>
        </w:rPr>
        <w:t xml:space="preserve"> a v</w:t>
      </w:r>
      <w:r w:rsidRPr="00CF5964">
        <w:rPr>
          <w:rFonts w:ascii="Verdana" w:hAnsi="Verdana"/>
          <w:iCs/>
          <w:sz w:val="17"/>
          <w:szCs w:val="17"/>
        </w:rPr>
        <w:t xml:space="preserve">yrovnání disparity mezi </w:t>
      </w:r>
      <w:r w:rsidR="00640995">
        <w:rPr>
          <w:rFonts w:ascii="Verdana" w:hAnsi="Verdana"/>
          <w:iCs/>
          <w:sz w:val="17"/>
          <w:szCs w:val="17"/>
        </w:rPr>
        <w:t xml:space="preserve">nabídkou a poptávkou v oblasti </w:t>
      </w:r>
      <w:r w:rsidRPr="00CF5964">
        <w:rPr>
          <w:rFonts w:ascii="Verdana" w:hAnsi="Verdana"/>
          <w:iCs/>
          <w:sz w:val="17"/>
          <w:szCs w:val="17"/>
        </w:rPr>
        <w:t>černých řemesel</w:t>
      </w:r>
      <w:r>
        <w:rPr>
          <w:rFonts w:ascii="Verdana" w:hAnsi="Verdana"/>
          <w:iCs/>
          <w:sz w:val="17"/>
          <w:szCs w:val="17"/>
        </w:rPr>
        <w:t xml:space="preserve">. Bezpodmínečně nutné je také široké veřejnosti pomocí </w:t>
      </w:r>
      <w:r w:rsidR="00DB66D1">
        <w:rPr>
          <w:rFonts w:ascii="Verdana" w:hAnsi="Verdana"/>
          <w:iCs/>
          <w:sz w:val="17"/>
          <w:szCs w:val="17"/>
        </w:rPr>
        <w:t xml:space="preserve">všech </w:t>
      </w:r>
      <w:r w:rsidR="00640995">
        <w:rPr>
          <w:rFonts w:ascii="Verdana" w:hAnsi="Verdana"/>
          <w:iCs/>
          <w:sz w:val="17"/>
          <w:szCs w:val="17"/>
        </w:rPr>
        <w:t>dostupných způsobů</w:t>
      </w:r>
      <w:r w:rsidR="00DB66D1">
        <w:rPr>
          <w:rFonts w:ascii="Verdana" w:hAnsi="Verdana"/>
          <w:iCs/>
          <w:sz w:val="17"/>
          <w:szCs w:val="17"/>
        </w:rPr>
        <w:t xml:space="preserve"> </w:t>
      </w:r>
      <w:r>
        <w:rPr>
          <w:rFonts w:ascii="Verdana" w:hAnsi="Verdana"/>
          <w:iCs/>
          <w:sz w:val="17"/>
          <w:szCs w:val="17"/>
        </w:rPr>
        <w:t xml:space="preserve">propagace </w:t>
      </w:r>
      <w:r w:rsidR="00640995">
        <w:rPr>
          <w:rFonts w:ascii="Verdana" w:hAnsi="Verdana"/>
          <w:iCs/>
          <w:sz w:val="17"/>
          <w:szCs w:val="17"/>
        </w:rPr>
        <w:t>ukázat, že če</w:t>
      </w:r>
      <w:r>
        <w:rPr>
          <w:rFonts w:ascii="Verdana" w:hAnsi="Verdana"/>
          <w:iCs/>
          <w:sz w:val="17"/>
          <w:szCs w:val="17"/>
        </w:rPr>
        <w:t xml:space="preserve">rná řemesla představují obor nejen tradiční, ale především zajímavý a do budoucna perspektivní. </w:t>
      </w:r>
    </w:p>
    <w:p w:rsidR="004E58F9" w:rsidRPr="00AC3C00" w:rsidRDefault="004E58F9" w:rsidP="00E73E22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DB66D1" w:rsidRDefault="009150A5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 w:rsidRPr="00067C76">
        <w:rPr>
          <w:rFonts w:ascii="Verdana" w:hAnsi="Verdana"/>
          <w:sz w:val="17"/>
          <w:szCs w:val="17"/>
        </w:rPr>
        <w:t>K realizační části regionální sektorové dohody</w:t>
      </w:r>
      <w:r w:rsidR="00E73E22">
        <w:rPr>
          <w:rFonts w:ascii="Verdana" w:hAnsi="Verdana"/>
          <w:sz w:val="17"/>
          <w:szCs w:val="17"/>
        </w:rPr>
        <w:t xml:space="preserve"> </w:t>
      </w:r>
      <w:r w:rsidRPr="00067C76">
        <w:rPr>
          <w:rFonts w:ascii="Verdana" w:hAnsi="Verdana"/>
          <w:sz w:val="17"/>
          <w:szCs w:val="17"/>
        </w:rPr>
        <w:t>obsahuj</w:t>
      </w:r>
      <w:r w:rsidR="00E73E22">
        <w:rPr>
          <w:rFonts w:ascii="Verdana" w:hAnsi="Verdana"/>
          <w:sz w:val="17"/>
          <w:szCs w:val="17"/>
        </w:rPr>
        <w:t>ící</w:t>
      </w:r>
      <w:r w:rsidRPr="00067C76">
        <w:rPr>
          <w:rFonts w:ascii="Verdana" w:hAnsi="Verdana"/>
          <w:sz w:val="17"/>
          <w:szCs w:val="17"/>
        </w:rPr>
        <w:t xml:space="preserve"> konkrétní aktivity s termíny plnění se vedle </w:t>
      </w:r>
      <w:r w:rsidR="00DB66D1">
        <w:rPr>
          <w:rFonts w:ascii="Verdana" w:hAnsi="Verdana"/>
          <w:sz w:val="17"/>
          <w:szCs w:val="17"/>
        </w:rPr>
        <w:t xml:space="preserve">výše </w:t>
      </w:r>
      <w:r w:rsidRPr="00067C76">
        <w:rPr>
          <w:rFonts w:ascii="Verdana" w:hAnsi="Verdana"/>
          <w:sz w:val="17"/>
          <w:szCs w:val="17"/>
        </w:rPr>
        <w:t xml:space="preserve">zmíněných strategických partnerů přihlásily </w:t>
      </w:r>
      <w:r w:rsidR="00461177">
        <w:rPr>
          <w:rFonts w:ascii="Verdana" w:hAnsi="Verdana"/>
          <w:sz w:val="17"/>
          <w:szCs w:val="17"/>
        </w:rPr>
        <w:t xml:space="preserve">již ve fázi tvorby a přípravy </w:t>
      </w:r>
      <w:r w:rsidR="004E60F4">
        <w:rPr>
          <w:rFonts w:ascii="Verdana" w:hAnsi="Verdana"/>
          <w:sz w:val="17"/>
          <w:szCs w:val="17"/>
        </w:rPr>
        <w:t xml:space="preserve">například </w:t>
      </w:r>
      <w:r w:rsidRPr="00067C76">
        <w:rPr>
          <w:rFonts w:ascii="Verdana" w:hAnsi="Verdana"/>
          <w:sz w:val="17"/>
          <w:szCs w:val="17"/>
        </w:rPr>
        <w:t xml:space="preserve">společnosti </w:t>
      </w:r>
      <w:r w:rsidR="00DB66D1" w:rsidRPr="00DB66D1">
        <w:rPr>
          <w:rFonts w:ascii="Verdana" w:hAnsi="Verdana"/>
          <w:bCs/>
          <w:sz w:val="17"/>
          <w:szCs w:val="17"/>
        </w:rPr>
        <w:t>AMATI-Denak, apt</w:t>
      </w:r>
      <w:r w:rsidR="004E60F4">
        <w:rPr>
          <w:rFonts w:ascii="Verdana" w:hAnsi="Verdana"/>
          <w:bCs/>
          <w:sz w:val="17"/>
          <w:szCs w:val="17"/>
        </w:rPr>
        <w:t> </w:t>
      </w:r>
      <w:r w:rsidR="00DB66D1" w:rsidRPr="00DB66D1">
        <w:rPr>
          <w:rFonts w:ascii="Verdana" w:hAnsi="Verdana"/>
          <w:bCs/>
          <w:sz w:val="17"/>
          <w:szCs w:val="17"/>
        </w:rPr>
        <w:t>Products, Astos Machinery, BONNEL TECHNOLOGIE, CZECH INDUSTRY GROUP, CHODOS CHODOV, ept</w:t>
      </w:r>
      <w:r w:rsidR="004E60F4">
        <w:rPr>
          <w:rFonts w:ascii="Verdana" w:hAnsi="Verdana"/>
          <w:bCs/>
          <w:sz w:val="17"/>
          <w:szCs w:val="17"/>
        </w:rPr>
        <w:t> </w:t>
      </w:r>
      <w:r w:rsidR="00DB66D1" w:rsidRPr="00DB66D1">
        <w:rPr>
          <w:rFonts w:ascii="Verdana" w:hAnsi="Verdana"/>
          <w:bCs/>
          <w:sz w:val="17"/>
          <w:szCs w:val="17"/>
        </w:rPr>
        <w:t>connector, KALIBRA NOVA, Kornet, Lincoln CZ, NELAN, ROTAS STROJÍRNY, Strojírny Cheb a Svatavské strojírny. Nechybějí ani vzdělávací instituce</w:t>
      </w:r>
      <w:r w:rsidR="00DB66D1">
        <w:rPr>
          <w:rFonts w:ascii="Verdana" w:hAnsi="Verdana"/>
          <w:bCs/>
          <w:sz w:val="17"/>
          <w:szCs w:val="17"/>
        </w:rPr>
        <w:t xml:space="preserve"> jako například </w:t>
      </w:r>
      <w:r w:rsidR="00DB66D1" w:rsidRPr="00DB66D1">
        <w:rPr>
          <w:rFonts w:ascii="Verdana" w:hAnsi="Verdana"/>
          <w:bCs/>
          <w:sz w:val="17"/>
          <w:szCs w:val="17"/>
        </w:rPr>
        <w:t>Integrovaná střední škola Cheb, Integrovaná střední škola technická a ekonomická Sokolov a Karlovarská agentura rozvoje podnikání</w:t>
      </w:r>
      <w:r w:rsidR="00067C76" w:rsidRPr="00067C76">
        <w:rPr>
          <w:rFonts w:ascii="Verdana" w:hAnsi="Verdana"/>
          <w:bCs/>
          <w:sz w:val="17"/>
          <w:szCs w:val="17"/>
        </w:rPr>
        <w:t xml:space="preserve">. </w:t>
      </w:r>
      <w:r w:rsidR="00DB66D1">
        <w:rPr>
          <w:rFonts w:ascii="Verdana" w:hAnsi="Verdana"/>
          <w:bCs/>
          <w:sz w:val="17"/>
          <w:szCs w:val="17"/>
        </w:rPr>
        <w:t>S dalšími případnými partnery probíhají jednání, protože r</w:t>
      </w:r>
      <w:r w:rsidR="00067C76" w:rsidRPr="00067C76">
        <w:rPr>
          <w:rFonts w:ascii="Verdana" w:hAnsi="Verdana"/>
          <w:bCs/>
          <w:sz w:val="17"/>
          <w:szCs w:val="17"/>
        </w:rPr>
        <w:t xml:space="preserve">egionální sektorová dohoda je otevřený dokument, k němuž je možné kdykoliv přistoupit a zapojit se do realizace. </w:t>
      </w:r>
      <w:r w:rsidR="00461177">
        <w:rPr>
          <w:rFonts w:ascii="Verdana" w:hAnsi="Verdana"/>
          <w:bCs/>
          <w:sz w:val="17"/>
          <w:szCs w:val="17"/>
        </w:rPr>
        <w:t xml:space="preserve">Všichni, kdo se chtějí připojit, jsou tedy srdečně vítáni. </w:t>
      </w:r>
    </w:p>
    <w:p w:rsidR="00DB66D1" w:rsidRPr="00AC3C00" w:rsidRDefault="00DB66D1" w:rsidP="00E73E22">
      <w:pPr>
        <w:spacing w:after="0" w:line="240" w:lineRule="auto"/>
        <w:jc w:val="both"/>
        <w:rPr>
          <w:rFonts w:ascii="Verdana" w:hAnsi="Verdana"/>
          <w:bCs/>
          <w:sz w:val="10"/>
          <w:szCs w:val="10"/>
        </w:rPr>
      </w:pPr>
    </w:p>
    <w:p w:rsidR="00AB23E9" w:rsidRDefault="00DB66D1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 xml:space="preserve">Karlovarský hejtman Martin Havel poděkoval všem zúčastněným za jejich </w:t>
      </w:r>
      <w:r w:rsidR="00640995">
        <w:rPr>
          <w:rFonts w:ascii="Verdana" w:hAnsi="Verdana"/>
          <w:bCs/>
          <w:sz w:val="17"/>
          <w:szCs w:val="17"/>
        </w:rPr>
        <w:t>přístup</w:t>
      </w:r>
      <w:r>
        <w:rPr>
          <w:rFonts w:ascii="Verdana" w:hAnsi="Verdana"/>
          <w:bCs/>
          <w:sz w:val="17"/>
          <w:szCs w:val="17"/>
        </w:rPr>
        <w:t xml:space="preserve"> a snahu o zlepšení nepříznivé situace na trhu práce. </w:t>
      </w:r>
      <w:r w:rsidRPr="00DB66D1">
        <w:rPr>
          <w:rFonts w:ascii="Verdana" w:hAnsi="Verdana"/>
          <w:bCs/>
          <w:i/>
          <w:sz w:val="17"/>
          <w:szCs w:val="17"/>
        </w:rPr>
        <w:t>„</w:t>
      </w:r>
      <w:r w:rsidR="00AB23E9">
        <w:rPr>
          <w:rFonts w:ascii="Verdana" w:hAnsi="Verdana"/>
          <w:bCs/>
          <w:i/>
          <w:sz w:val="17"/>
          <w:szCs w:val="17"/>
        </w:rPr>
        <w:t>Na jedné straně máme nabídku absolventů středních škol, kteří nejsou uplatnitelní, a na straně druhé je neuspokojená poptávka zaměstnavatelů po kvalifikovaných absolventech učebních oborů. Cílem regionální sektorové dohody je tento nepoměr sladit a podnítit zájem o černá řemesla, protože se jedná o obor s jasnou perspektivou pro náš kraj</w:t>
      </w:r>
      <w:r w:rsidRPr="00DB66D1">
        <w:rPr>
          <w:rFonts w:ascii="Verdana" w:hAnsi="Verdana"/>
          <w:bCs/>
          <w:i/>
          <w:sz w:val="17"/>
          <w:szCs w:val="17"/>
        </w:rPr>
        <w:t>,“</w:t>
      </w:r>
      <w:r>
        <w:rPr>
          <w:rFonts w:ascii="Verdana" w:hAnsi="Verdana"/>
          <w:bCs/>
          <w:sz w:val="17"/>
          <w:szCs w:val="17"/>
        </w:rPr>
        <w:t xml:space="preserve"> řekl. Člen představenstva Svazu </w:t>
      </w:r>
      <w:r w:rsidR="00067C76" w:rsidRPr="00067C76">
        <w:rPr>
          <w:rFonts w:ascii="Verdana" w:hAnsi="Verdana"/>
          <w:bCs/>
          <w:sz w:val="17"/>
          <w:szCs w:val="17"/>
        </w:rPr>
        <w:t xml:space="preserve">průmyslu a dopravy ČR </w:t>
      </w:r>
      <w:r>
        <w:rPr>
          <w:rFonts w:ascii="Verdana" w:hAnsi="Verdana"/>
          <w:bCs/>
          <w:sz w:val="17"/>
          <w:szCs w:val="17"/>
        </w:rPr>
        <w:t xml:space="preserve">Petr Jonák doplnil, že již není čas čekat na zázraky. </w:t>
      </w:r>
      <w:r w:rsidR="00067C76" w:rsidRPr="00067C76">
        <w:rPr>
          <w:rFonts w:ascii="Verdana" w:hAnsi="Verdana"/>
          <w:bCs/>
          <w:i/>
          <w:sz w:val="17"/>
          <w:szCs w:val="17"/>
        </w:rPr>
        <w:t>„Jsem velmi rád, že se spojují firmy se školami,</w:t>
      </w:r>
      <w:r>
        <w:rPr>
          <w:rFonts w:ascii="Verdana" w:hAnsi="Verdana"/>
          <w:bCs/>
          <w:i/>
          <w:sz w:val="17"/>
          <w:szCs w:val="17"/>
        </w:rPr>
        <w:t xml:space="preserve"> že se </w:t>
      </w:r>
      <w:r w:rsidR="00640995">
        <w:rPr>
          <w:rFonts w:ascii="Verdana" w:hAnsi="Verdana"/>
          <w:bCs/>
          <w:i/>
          <w:sz w:val="17"/>
          <w:szCs w:val="17"/>
        </w:rPr>
        <w:t>přidal</w:t>
      </w:r>
      <w:r>
        <w:rPr>
          <w:rFonts w:ascii="Verdana" w:hAnsi="Verdana"/>
          <w:bCs/>
          <w:i/>
          <w:sz w:val="17"/>
          <w:szCs w:val="17"/>
        </w:rPr>
        <w:t xml:space="preserve"> i Krajský úřad Karlovarského kraje a Úřad práce</w:t>
      </w:r>
      <w:r w:rsidR="0037740A">
        <w:rPr>
          <w:rFonts w:ascii="Verdana" w:hAnsi="Verdana"/>
          <w:bCs/>
          <w:i/>
          <w:sz w:val="17"/>
          <w:szCs w:val="17"/>
        </w:rPr>
        <w:t>,</w:t>
      </w:r>
      <w:r w:rsidR="00067C76" w:rsidRPr="00067C76">
        <w:rPr>
          <w:rFonts w:ascii="Verdana" w:hAnsi="Verdana"/>
          <w:bCs/>
          <w:i/>
          <w:sz w:val="17"/>
          <w:szCs w:val="17"/>
        </w:rPr>
        <w:t xml:space="preserve"> protože jedině společnými silami se nám podaří přesvědčit rodiče, kteří rozhodují o budoucnosti svých dětí, že </w:t>
      </w:r>
      <w:r>
        <w:rPr>
          <w:rFonts w:ascii="Verdana" w:hAnsi="Verdana"/>
          <w:bCs/>
          <w:i/>
          <w:sz w:val="17"/>
          <w:szCs w:val="17"/>
        </w:rPr>
        <w:t xml:space="preserve">i černá řemesla jsou moderním </w:t>
      </w:r>
      <w:r w:rsidR="00AB23E9">
        <w:rPr>
          <w:rFonts w:ascii="Verdana" w:hAnsi="Verdana"/>
          <w:bCs/>
          <w:i/>
          <w:sz w:val="17"/>
          <w:szCs w:val="17"/>
        </w:rPr>
        <w:t>odvětvím</w:t>
      </w:r>
      <w:r>
        <w:rPr>
          <w:rFonts w:ascii="Verdana" w:hAnsi="Verdana"/>
          <w:bCs/>
          <w:i/>
          <w:sz w:val="17"/>
          <w:szCs w:val="17"/>
        </w:rPr>
        <w:t xml:space="preserve">, </w:t>
      </w:r>
      <w:r w:rsidR="00AB23E9">
        <w:rPr>
          <w:rFonts w:ascii="Verdana" w:hAnsi="Verdana"/>
          <w:bCs/>
          <w:i/>
          <w:sz w:val="17"/>
          <w:szCs w:val="17"/>
        </w:rPr>
        <w:t>které potřebuje a bude potřebovat většina firem.</w:t>
      </w:r>
      <w:r w:rsidR="00640995">
        <w:rPr>
          <w:rFonts w:ascii="Verdana" w:hAnsi="Verdana"/>
          <w:bCs/>
          <w:i/>
          <w:sz w:val="17"/>
          <w:szCs w:val="17"/>
        </w:rPr>
        <w:t xml:space="preserve"> </w:t>
      </w:r>
      <w:r w:rsidR="00AB23E9">
        <w:rPr>
          <w:rFonts w:ascii="Verdana" w:hAnsi="Verdana"/>
          <w:bCs/>
          <w:i/>
          <w:sz w:val="17"/>
          <w:szCs w:val="17"/>
        </w:rPr>
        <w:t>Věřím, že se podaří aktivity regionální sektorové dohody naplnit a za několik měsíců budeme moci hodnotit první reálné výsledky</w:t>
      </w:r>
      <w:r w:rsidR="00067C76" w:rsidRPr="00067C76">
        <w:rPr>
          <w:rFonts w:ascii="Verdana" w:hAnsi="Verdana"/>
          <w:bCs/>
          <w:i/>
          <w:sz w:val="17"/>
          <w:szCs w:val="17"/>
        </w:rPr>
        <w:t xml:space="preserve">,“ </w:t>
      </w:r>
      <w:r w:rsidR="00067C76" w:rsidRPr="00067C76">
        <w:rPr>
          <w:rFonts w:ascii="Verdana" w:hAnsi="Verdana"/>
          <w:bCs/>
          <w:sz w:val="17"/>
          <w:szCs w:val="17"/>
        </w:rPr>
        <w:t>u</w:t>
      </w:r>
      <w:r>
        <w:rPr>
          <w:rFonts w:ascii="Verdana" w:hAnsi="Verdana"/>
          <w:bCs/>
          <w:sz w:val="17"/>
          <w:szCs w:val="17"/>
        </w:rPr>
        <w:t xml:space="preserve">vedl. </w:t>
      </w:r>
    </w:p>
    <w:p w:rsidR="00AB23E9" w:rsidRPr="00AC3C00" w:rsidRDefault="00AB23E9" w:rsidP="00E73E22">
      <w:pPr>
        <w:spacing w:after="0" w:line="240" w:lineRule="auto"/>
        <w:jc w:val="both"/>
        <w:rPr>
          <w:rFonts w:ascii="Verdana" w:hAnsi="Verdana"/>
          <w:bCs/>
          <w:sz w:val="10"/>
          <w:szCs w:val="10"/>
        </w:rPr>
      </w:pPr>
    </w:p>
    <w:p w:rsidR="00E73E22" w:rsidRPr="003E38EC" w:rsidRDefault="00AB23E9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 xml:space="preserve">Jan Novotný z Krajské hospodářské komory Karlovarského kraje upozornil také na nutnost spolupráce se školami. </w:t>
      </w:r>
      <w:r w:rsidRPr="00AB23E9">
        <w:rPr>
          <w:rFonts w:ascii="Verdana" w:hAnsi="Verdana"/>
          <w:bCs/>
          <w:i/>
          <w:sz w:val="17"/>
          <w:szCs w:val="17"/>
        </w:rPr>
        <w:t>„Problémy se školstvím</w:t>
      </w:r>
      <w:r>
        <w:rPr>
          <w:rFonts w:ascii="Verdana" w:hAnsi="Verdana"/>
          <w:bCs/>
          <w:i/>
          <w:sz w:val="17"/>
          <w:szCs w:val="17"/>
        </w:rPr>
        <w:t xml:space="preserve"> řešíme již mnoho let a na mnoha úrovních. Proto je dobře, že dlouhodobé snahy zainteresovaných stran vyústily ve vznik této dohody, která má šanci realizovat konkrétní kroky,“ </w:t>
      </w:r>
      <w:r>
        <w:rPr>
          <w:rFonts w:ascii="Verdana" w:hAnsi="Verdana"/>
          <w:bCs/>
          <w:sz w:val="17"/>
          <w:szCs w:val="17"/>
        </w:rPr>
        <w:t>dodal. Místop</w:t>
      </w:r>
      <w:r w:rsidRPr="00AB23E9">
        <w:rPr>
          <w:rFonts w:ascii="Verdana" w:hAnsi="Verdana"/>
          <w:bCs/>
          <w:sz w:val="17"/>
          <w:szCs w:val="17"/>
        </w:rPr>
        <w:t>ředsedkyn</w:t>
      </w:r>
      <w:r>
        <w:rPr>
          <w:rFonts w:ascii="Verdana" w:hAnsi="Verdana"/>
          <w:bCs/>
          <w:sz w:val="17"/>
          <w:szCs w:val="17"/>
        </w:rPr>
        <w:t xml:space="preserve">ě Českomoravské konfederace odborových svazů Radka Sokolová </w:t>
      </w:r>
      <w:r>
        <w:rPr>
          <w:rFonts w:ascii="Verdana" w:hAnsi="Verdana"/>
          <w:sz w:val="17"/>
          <w:szCs w:val="17"/>
        </w:rPr>
        <w:t xml:space="preserve">apelovala </w:t>
      </w:r>
      <w:r w:rsidR="003E38EC">
        <w:rPr>
          <w:rFonts w:ascii="Verdana" w:hAnsi="Verdana"/>
          <w:sz w:val="17"/>
          <w:szCs w:val="17"/>
        </w:rPr>
        <w:t xml:space="preserve">na to, že kvalifikovaným pracovníkům je potřeba za dobře odvedenou práci také dobře zaplatit. </w:t>
      </w:r>
      <w:r w:rsidR="003E38EC" w:rsidRPr="003E38EC">
        <w:rPr>
          <w:rFonts w:ascii="Verdana" w:hAnsi="Verdana"/>
          <w:i/>
          <w:sz w:val="17"/>
          <w:szCs w:val="17"/>
        </w:rPr>
        <w:t>„Sektorová dohoda je právně nevymahatelný dokument, právní vymahatelnost však z mého pohledu nikdy nemůže nahradit</w:t>
      </w:r>
      <w:r w:rsidR="003E38EC">
        <w:rPr>
          <w:rFonts w:ascii="Verdana" w:hAnsi="Verdana"/>
          <w:sz w:val="17"/>
          <w:szCs w:val="17"/>
        </w:rPr>
        <w:t xml:space="preserve"> </w:t>
      </w:r>
      <w:r w:rsidR="003E38EC" w:rsidRPr="003E38EC">
        <w:rPr>
          <w:rFonts w:ascii="Verdana" w:hAnsi="Verdana"/>
          <w:i/>
          <w:sz w:val="17"/>
          <w:szCs w:val="17"/>
        </w:rPr>
        <w:t xml:space="preserve">to, že se </w:t>
      </w:r>
      <w:r w:rsidR="003E38EC">
        <w:rPr>
          <w:rFonts w:ascii="Verdana" w:hAnsi="Verdana"/>
          <w:i/>
          <w:sz w:val="17"/>
          <w:szCs w:val="17"/>
        </w:rPr>
        <w:t xml:space="preserve">zde partneři dohodli na spolupráci a na tom, že udělají vše pro naplnění stanovených cílů,“ řekla také. </w:t>
      </w:r>
      <w:r w:rsidR="003E38EC" w:rsidRPr="003E38EC">
        <w:rPr>
          <w:rFonts w:ascii="Verdana" w:hAnsi="Verdana"/>
          <w:sz w:val="17"/>
          <w:szCs w:val="17"/>
        </w:rPr>
        <w:t xml:space="preserve">Setkání uzavřela zástupkyně ředitele </w:t>
      </w:r>
      <w:r w:rsidR="003E38EC">
        <w:rPr>
          <w:rFonts w:ascii="Verdana" w:hAnsi="Verdana"/>
          <w:sz w:val="17"/>
          <w:szCs w:val="17"/>
        </w:rPr>
        <w:t xml:space="preserve">Krajské pobočky </w:t>
      </w:r>
      <w:r w:rsidR="003E38EC" w:rsidRPr="003E38EC">
        <w:rPr>
          <w:rFonts w:ascii="Verdana" w:hAnsi="Verdana"/>
          <w:sz w:val="17"/>
          <w:szCs w:val="17"/>
        </w:rPr>
        <w:t xml:space="preserve">Úřadu práce ČR </w:t>
      </w:r>
      <w:r w:rsidR="003E38EC">
        <w:rPr>
          <w:rFonts w:ascii="Verdana" w:hAnsi="Verdana"/>
          <w:sz w:val="17"/>
          <w:szCs w:val="17"/>
        </w:rPr>
        <w:t xml:space="preserve">v Karlových Varech Martina Klánová slibem, že aktivity regionální sektorové dohody podpoří všemi dostupnými způsoby, například rekvalifikacemi zacílenými podle potřeb zaměstnavatelů, prací s výchovnými poradci na školách, pořádáním exkurzí, apod. </w:t>
      </w:r>
      <w:r w:rsidR="003E38EC" w:rsidRPr="003E38EC">
        <w:rPr>
          <w:rFonts w:ascii="Verdana" w:hAnsi="Verdana"/>
          <w:sz w:val="17"/>
          <w:szCs w:val="17"/>
        </w:rPr>
        <w:t xml:space="preserve"> </w:t>
      </w:r>
    </w:p>
    <w:p w:rsidR="00E73E22" w:rsidRDefault="003A7D7C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noProof/>
          <w:sz w:val="17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115570</wp:posOffset>
                </wp:positionV>
                <wp:extent cx="6153150" cy="546100"/>
                <wp:effectExtent l="0" t="0" r="19050" b="254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46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2pt;margin-top:9.1pt;width:484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" fillcolor="#b7dee8"/>
            </w:pict>
          </mc:Fallback>
        </mc:AlternateContent>
      </w:r>
    </w:p>
    <w:p w:rsidR="00E73E22" w:rsidRDefault="003A7D7C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noProof/>
          <w:sz w:val="17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22860</wp:posOffset>
                </wp:positionV>
                <wp:extent cx="6079490" cy="469900"/>
                <wp:effectExtent l="0" t="0" r="16510" b="2540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699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E22" w:rsidRPr="00AC3C00" w:rsidRDefault="00E73E22" w:rsidP="00E73E22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AC3C00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Regionální sektorová dohoda pro </w:t>
                            </w:r>
                            <w:r w:rsidR="00DB66D1" w:rsidRPr="00AC3C00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Karlovarský</w:t>
                            </w:r>
                            <w:r w:rsidRPr="00AC3C00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kraj vznikla v rámci projektu </w:t>
                            </w:r>
                            <w:r w:rsidRPr="00AC3C00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„Sektorové dohody jako nástroj sociálního dialogu při řešení dlouhodobých problémů v oblasti rozvoje lidských zdrojů“ iniciovaného </w:t>
                            </w:r>
                            <w:r w:rsidR="00AC3C00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Pr="00AC3C00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a realizovaného Svazem průmyslu a dopravy ČR a partnerem Českomoravskou konfederací odborových svazů.</w:t>
                            </w:r>
                          </w:p>
                          <w:p w:rsidR="00E73E22" w:rsidRDefault="00E73E22" w:rsidP="00E73E22">
                            <w:pPr>
                              <w:shd w:val="clear" w:color="auto" w:fill="B6DDE8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8pt;margin-top:1.8pt;width:478.7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" fillcolor="#b7dee8" strokecolor="#b7dee8">
                <v:textbox>
                  <w:txbxContent>
                    <w:p w:rsidR="00E73E22" w:rsidRPr="00AC3C00" w:rsidRDefault="00E73E22" w:rsidP="00E73E22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AC3C00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Regionální sektorová dohoda pro </w:t>
                      </w:r>
                      <w:r w:rsidR="00DB66D1" w:rsidRPr="00AC3C00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Karlovarský</w:t>
                      </w:r>
                      <w:r w:rsidRPr="00AC3C00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kraj vznikla v rámci projektu </w:t>
                      </w:r>
                      <w:r w:rsidRPr="00AC3C00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 xml:space="preserve">„Sektorové dohody jako nástroj sociálního dialogu při řešení dlouhodobých problémů v oblasti rozvoje lidských zdrojů“ iniciovaného </w:t>
                      </w:r>
                      <w:r w:rsidR="00AC3C00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 xml:space="preserve">                            </w:t>
                      </w:r>
                      <w:r w:rsidRPr="00AC3C00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a realizovaného Svazem průmyslu a dopravy ČR a partnerem Českomoravskou konfederací odborových svazů.</w:t>
                      </w:r>
                    </w:p>
                    <w:p w:rsidR="00E73E22" w:rsidRDefault="00E73E22" w:rsidP="00E73E22">
                      <w:pPr>
                        <w:shd w:val="clear" w:color="auto" w:fill="B6DDE8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AC3C00" w:rsidRDefault="00AC3C00" w:rsidP="000B7E8E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:rsidR="00AC3C00" w:rsidRDefault="00AC3C00" w:rsidP="000B7E8E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:rsidR="00AC3C00" w:rsidRPr="00AC3C00" w:rsidRDefault="00AC3C00" w:rsidP="000B7E8E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:rsidR="00AC3C00" w:rsidRDefault="00DB66D1" w:rsidP="00AC3C00">
      <w:pPr>
        <w:spacing w:after="0" w:line="240" w:lineRule="auto"/>
        <w:jc w:val="center"/>
        <w:rPr>
          <w:rStyle w:val="Hypertextovodkaz"/>
          <w:rFonts w:ascii="Verdana" w:hAnsi="Verdana"/>
          <w:bCs/>
          <w:sz w:val="14"/>
          <w:szCs w:val="14"/>
        </w:rPr>
      </w:pPr>
      <w:r w:rsidRPr="00DB66D1">
        <w:rPr>
          <w:rFonts w:ascii="Verdana" w:hAnsi="Verdana"/>
          <w:bCs/>
          <w:sz w:val="14"/>
          <w:szCs w:val="14"/>
        </w:rPr>
        <w:t>K</w:t>
      </w:r>
      <w:r w:rsidR="00E73E22" w:rsidRPr="00DB66D1">
        <w:rPr>
          <w:rFonts w:ascii="Verdana" w:hAnsi="Verdana"/>
          <w:bCs/>
          <w:sz w:val="14"/>
          <w:szCs w:val="14"/>
        </w:rPr>
        <w:t xml:space="preserve">ristýna Bendíková, Svaz průmyslu a dopravy ČR, e-mail: </w:t>
      </w:r>
      <w:hyperlink r:id="rId8" w:history="1">
        <w:r w:rsidR="00E73E22" w:rsidRPr="00DB66D1">
          <w:rPr>
            <w:rStyle w:val="Hypertextovodkaz"/>
            <w:rFonts w:ascii="Verdana" w:hAnsi="Verdana"/>
            <w:bCs/>
            <w:sz w:val="14"/>
            <w:szCs w:val="14"/>
          </w:rPr>
          <w:t>kbendikova@spcr.cz</w:t>
        </w:r>
      </w:hyperlink>
      <w:r w:rsidR="00E73E22" w:rsidRPr="00DB66D1">
        <w:rPr>
          <w:rFonts w:ascii="Verdana" w:hAnsi="Verdana"/>
          <w:bCs/>
          <w:sz w:val="14"/>
          <w:szCs w:val="14"/>
        </w:rPr>
        <w:t xml:space="preserve">, tel.: 773 273 784, </w:t>
      </w:r>
      <w:hyperlink r:id="rId9" w:history="1">
        <w:r w:rsidR="00E73E22" w:rsidRPr="00DB66D1">
          <w:rPr>
            <w:rStyle w:val="Hypertextovodkaz"/>
            <w:rFonts w:ascii="Verdana" w:hAnsi="Verdana"/>
            <w:bCs/>
            <w:sz w:val="14"/>
            <w:szCs w:val="14"/>
          </w:rPr>
          <w:t>www.spcr.cz</w:t>
        </w:r>
      </w:hyperlink>
      <w:r w:rsidR="000B7E8E" w:rsidRPr="00DB66D1">
        <w:rPr>
          <w:rFonts w:ascii="Verdana" w:hAnsi="Verdana"/>
          <w:bCs/>
          <w:sz w:val="14"/>
          <w:szCs w:val="14"/>
        </w:rPr>
        <w:t xml:space="preserve"> a </w:t>
      </w:r>
      <w:hyperlink r:id="rId10" w:history="1">
        <w:r w:rsidR="00E73E22" w:rsidRPr="00DB66D1">
          <w:rPr>
            <w:rStyle w:val="Hypertextovodkaz"/>
            <w:rFonts w:ascii="Verdana" w:hAnsi="Verdana"/>
            <w:bCs/>
            <w:sz w:val="14"/>
            <w:szCs w:val="14"/>
          </w:rPr>
          <w:t>www.socialnidialog.cz</w:t>
        </w:r>
      </w:hyperlink>
    </w:p>
    <w:p w:rsidR="00902651" w:rsidRPr="00902651" w:rsidRDefault="00902651" w:rsidP="00AC3C00">
      <w:pPr>
        <w:spacing w:after="0" w:line="240" w:lineRule="auto"/>
        <w:jc w:val="center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noProof/>
          <w:sz w:val="19"/>
          <w:szCs w:val="19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32E5FA59" wp14:editId="3BC1EB95">
            <wp:simplePos x="0" y="0"/>
            <wp:positionH relativeFrom="column">
              <wp:posOffset>2495550</wp:posOffset>
            </wp:positionH>
            <wp:positionV relativeFrom="paragraph">
              <wp:posOffset>6776720</wp:posOffset>
            </wp:positionV>
            <wp:extent cx="3599815" cy="2026285"/>
            <wp:effectExtent l="0" t="0" r="63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19"/>
          <w:szCs w:val="19"/>
          <w:lang w:eastAsia="cs-CZ"/>
        </w:rPr>
        <w:drawing>
          <wp:anchor distT="0" distB="0" distL="114300" distR="114300" simplePos="0" relativeHeight="251658239" behindDoc="0" locked="0" layoutInCell="1" allowOverlap="1" wp14:anchorId="2B44A3F3" wp14:editId="03526F5B">
            <wp:simplePos x="0" y="0"/>
            <wp:positionH relativeFrom="column">
              <wp:posOffset>-38735</wp:posOffset>
            </wp:positionH>
            <wp:positionV relativeFrom="paragraph">
              <wp:posOffset>3893820</wp:posOffset>
            </wp:positionV>
            <wp:extent cx="3599815" cy="2998470"/>
            <wp:effectExtent l="0" t="0" r="63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99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19"/>
          <w:szCs w:val="19"/>
          <w:lang w:eastAsia="cs-CZ"/>
        </w:rPr>
        <w:drawing>
          <wp:anchor distT="0" distB="0" distL="114300" distR="114300" simplePos="0" relativeHeight="251662336" behindDoc="0" locked="0" layoutInCell="1" allowOverlap="1" wp14:anchorId="0C86B3E1" wp14:editId="26AF6C99">
            <wp:simplePos x="0" y="0"/>
            <wp:positionH relativeFrom="column">
              <wp:posOffset>2494915</wp:posOffset>
            </wp:positionH>
            <wp:positionV relativeFrom="paragraph">
              <wp:posOffset>2141220</wp:posOffset>
            </wp:positionV>
            <wp:extent cx="3599815" cy="2026285"/>
            <wp:effectExtent l="0" t="0" r="63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19"/>
          <w:szCs w:val="19"/>
          <w:lang w:eastAsia="cs-CZ"/>
        </w:rPr>
        <w:drawing>
          <wp:anchor distT="0" distB="0" distL="114300" distR="114300" simplePos="0" relativeHeight="251663360" behindDoc="0" locked="0" layoutInCell="1" allowOverlap="1" wp14:anchorId="4DE2DCF2" wp14:editId="1342FEBE">
            <wp:simplePos x="0" y="0"/>
            <wp:positionH relativeFrom="column">
              <wp:posOffset>-2540</wp:posOffset>
            </wp:positionH>
            <wp:positionV relativeFrom="paragraph">
              <wp:posOffset>337820</wp:posOffset>
            </wp:positionV>
            <wp:extent cx="3600000" cy="2026848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6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651">
        <w:rPr>
          <w:rStyle w:val="Hypertextovodkaz"/>
          <w:rFonts w:ascii="Verdana" w:hAnsi="Verdana"/>
          <w:b/>
          <w:bCs/>
          <w:color w:val="auto"/>
          <w:sz w:val="19"/>
          <w:szCs w:val="19"/>
          <w:u w:val="none"/>
        </w:rPr>
        <w:t>FOTOGRAFIE Z PODPISU REGIONÁLNÍ SEKTOROVÉ DOHODY PRO KARLOVARSKÝ KRA</w:t>
      </w:r>
      <w:bookmarkStart w:id="0" w:name="_GoBack"/>
      <w:bookmarkEnd w:id="0"/>
      <w:r w:rsidRPr="00902651">
        <w:rPr>
          <w:rStyle w:val="Hypertextovodkaz"/>
          <w:rFonts w:ascii="Verdana" w:hAnsi="Verdana"/>
          <w:b/>
          <w:bCs/>
          <w:color w:val="auto"/>
          <w:sz w:val="19"/>
          <w:szCs w:val="19"/>
          <w:u w:val="none"/>
        </w:rPr>
        <w:t>J</w:t>
      </w:r>
    </w:p>
    <w:sectPr w:rsidR="00902651" w:rsidRPr="00902651" w:rsidSect="00AC3C00">
      <w:headerReference w:type="default" r:id="rId15"/>
      <w:pgSz w:w="11906" w:h="16838"/>
      <w:pgMar w:top="130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C4" w:rsidRDefault="00AE62C4" w:rsidP="009E1A7F">
      <w:pPr>
        <w:spacing w:after="0" w:line="240" w:lineRule="auto"/>
      </w:pPr>
      <w:r>
        <w:separator/>
      </w:r>
    </w:p>
  </w:endnote>
  <w:endnote w:type="continuationSeparator" w:id="0">
    <w:p w:rsidR="00AE62C4" w:rsidRDefault="00AE62C4" w:rsidP="009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C4" w:rsidRDefault="00AE62C4" w:rsidP="009E1A7F">
      <w:pPr>
        <w:spacing w:after="0" w:line="240" w:lineRule="auto"/>
      </w:pPr>
      <w:r>
        <w:separator/>
      </w:r>
    </w:p>
  </w:footnote>
  <w:footnote w:type="continuationSeparator" w:id="0">
    <w:p w:rsidR="00AE62C4" w:rsidRDefault="00AE62C4" w:rsidP="009E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7F" w:rsidRDefault="009E1A7F">
    <w:pPr>
      <w:pStyle w:val="Zhlav"/>
    </w:pPr>
    <w:r>
      <w:rPr>
        <w:noProof/>
        <w:lang w:eastAsia="cs-CZ"/>
      </w:rPr>
      <w:drawing>
        <wp:inline distT="0" distB="0" distL="0" distR="0" wp14:anchorId="37CE38C6" wp14:editId="7D64CB09">
          <wp:extent cx="5760720" cy="58864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A7F" w:rsidRDefault="009E1A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67C76"/>
    <w:rsid w:val="000A02E7"/>
    <w:rsid w:val="000B7E8E"/>
    <w:rsid w:val="0028003E"/>
    <w:rsid w:val="002C6C02"/>
    <w:rsid w:val="00344BF6"/>
    <w:rsid w:val="0037740A"/>
    <w:rsid w:val="003A7D7C"/>
    <w:rsid w:val="003B33D4"/>
    <w:rsid w:val="003B3DD3"/>
    <w:rsid w:val="003E38EC"/>
    <w:rsid w:val="00434FD5"/>
    <w:rsid w:val="00461177"/>
    <w:rsid w:val="00463BD4"/>
    <w:rsid w:val="004774C9"/>
    <w:rsid w:val="004E58F9"/>
    <w:rsid w:val="004E60F4"/>
    <w:rsid w:val="00583C06"/>
    <w:rsid w:val="005A271B"/>
    <w:rsid w:val="005A6E0E"/>
    <w:rsid w:val="005B573F"/>
    <w:rsid w:val="00640995"/>
    <w:rsid w:val="00640C79"/>
    <w:rsid w:val="006B4B02"/>
    <w:rsid w:val="00730879"/>
    <w:rsid w:val="008F7945"/>
    <w:rsid w:val="00902651"/>
    <w:rsid w:val="009150A5"/>
    <w:rsid w:val="009747F2"/>
    <w:rsid w:val="009C4CE5"/>
    <w:rsid w:val="009E1A7F"/>
    <w:rsid w:val="009F07DF"/>
    <w:rsid w:val="009F0B95"/>
    <w:rsid w:val="00A909E6"/>
    <w:rsid w:val="00AB23E9"/>
    <w:rsid w:val="00AB5DF3"/>
    <w:rsid w:val="00AC3C00"/>
    <w:rsid w:val="00AE62C4"/>
    <w:rsid w:val="00AF36CF"/>
    <w:rsid w:val="00B234C7"/>
    <w:rsid w:val="00BD36BB"/>
    <w:rsid w:val="00CF5964"/>
    <w:rsid w:val="00D45579"/>
    <w:rsid w:val="00DA6069"/>
    <w:rsid w:val="00DB66D1"/>
    <w:rsid w:val="00E3745C"/>
    <w:rsid w:val="00E73E22"/>
    <w:rsid w:val="00E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3E2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7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3E2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7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64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0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7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ndikova@spcr.cz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ocialnidialo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cr.cz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40F8-ADEB-41BB-AF1E-FB05165A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Kristýna Bendíková</cp:lastModifiedBy>
  <cp:revision>4</cp:revision>
  <cp:lastPrinted>2015-06-10T14:46:00Z</cp:lastPrinted>
  <dcterms:created xsi:type="dcterms:W3CDTF">2015-06-12T07:52:00Z</dcterms:created>
  <dcterms:modified xsi:type="dcterms:W3CDTF">2015-06-19T13:02:00Z</dcterms:modified>
</cp:coreProperties>
</file>