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8E" w:rsidRPr="0066290E" w:rsidRDefault="000B7E8E" w:rsidP="00D45579">
      <w:pPr>
        <w:spacing w:after="0" w:line="240" w:lineRule="auto"/>
        <w:jc w:val="center"/>
        <w:rPr>
          <w:rFonts w:ascii="Verdana" w:hAnsi="Verdana"/>
          <w:b/>
          <w:sz w:val="4"/>
          <w:szCs w:val="4"/>
        </w:rPr>
      </w:pPr>
    </w:p>
    <w:p w:rsidR="005B573F" w:rsidRPr="00067C76" w:rsidRDefault="005824AF" w:rsidP="00D45579">
      <w:pPr>
        <w:spacing w:after="0" w:line="240" w:lineRule="auto"/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Pardubick</w:t>
      </w:r>
      <w:r w:rsidR="00DA75F2">
        <w:rPr>
          <w:rFonts w:ascii="Verdana" w:hAnsi="Verdana"/>
          <w:b/>
          <w:sz w:val="19"/>
          <w:szCs w:val="19"/>
        </w:rPr>
        <w:t>é</w:t>
      </w:r>
      <w:r w:rsidR="00D45579" w:rsidRPr="00067C76">
        <w:rPr>
          <w:rFonts w:ascii="Verdana" w:hAnsi="Verdana"/>
          <w:b/>
          <w:sz w:val="19"/>
          <w:szCs w:val="19"/>
        </w:rPr>
        <w:t xml:space="preserve"> hejtman</w:t>
      </w:r>
      <w:r w:rsidR="00DA75F2">
        <w:rPr>
          <w:rFonts w:ascii="Verdana" w:hAnsi="Verdana"/>
          <w:b/>
          <w:sz w:val="19"/>
          <w:szCs w:val="19"/>
        </w:rPr>
        <w:t>ství</w:t>
      </w:r>
      <w:r w:rsidR="00D45579" w:rsidRPr="00067C76">
        <w:rPr>
          <w:rFonts w:ascii="Verdana" w:hAnsi="Verdana"/>
          <w:b/>
          <w:sz w:val="19"/>
          <w:szCs w:val="19"/>
        </w:rPr>
        <w:t xml:space="preserve"> dnes slavnostně podepsal</w:t>
      </w:r>
      <w:r w:rsidR="00DA75F2">
        <w:rPr>
          <w:rFonts w:ascii="Verdana" w:hAnsi="Verdana"/>
          <w:b/>
          <w:sz w:val="19"/>
          <w:szCs w:val="19"/>
        </w:rPr>
        <w:t>o</w:t>
      </w:r>
      <w:r w:rsidR="00D45579" w:rsidRPr="00067C76">
        <w:rPr>
          <w:rFonts w:ascii="Verdana" w:hAnsi="Verdana"/>
          <w:b/>
          <w:sz w:val="19"/>
          <w:szCs w:val="19"/>
        </w:rPr>
        <w:t xml:space="preserve"> </w:t>
      </w:r>
      <w:r>
        <w:rPr>
          <w:rFonts w:ascii="Verdana" w:hAnsi="Verdana"/>
          <w:b/>
          <w:sz w:val="19"/>
          <w:szCs w:val="19"/>
        </w:rPr>
        <w:t>Sektorovou dohodu pro chemii</w:t>
      </w:r>
      <w:r w:rsidR="0066290E">
        <w:rPr>
          <w:rFonts w:ascii="Verdana" w:hAnsi="Verdana"/>
          <w:b/>
          <w:sz w:val="19"/>
          <w:szCs w:val="19"/>
        </w:rPr>
        <w:t xml:space="preserve"> a R</w:t>
      </w:r>
      <w:r w:rsidR="00D45579" w:rsidRPr="00067C76">
        <w:rPr>
          <w:rFonts w:ascii="Verdana" w:hAnsi="Verdana"/>
          <w:b/>
          <w:sz w:val="19"/>
          <w:szCs w:val="19"/>
        </w:rPr>
        <w:t>egionální sektorovou</w:t>
      </w:r>
      <w:r w:rsidR="005B573F" w:rsidRPr="00067C76">
        <w:rPr>
          <w:rFonts w:ascii="Verdana" w:hAnsi="Verdana"/>
          <w:b/>
          <w:sz w:val="19"/>
          <w:szCs w:val="19"/>
        </w:rPr>
        <w:t xml:space="preserve"> dohod</w:t>
      </w:r>
      <w:r w:rsidR="00D45579" w:rsidRPr="00067C76">
        <w:rPr>
          <w:rFonts w:ascii="Verdana" w:hAnsi="Verdana"/>
          <w:b/>
          <w:sz w:val="19"/>
          <w:szCs w:val="19"/>
        </w:rPr>
        <w:t xml:space="preserve">u </w:t>
      </w:r>
      <w:r w:rsidR="005B573F" w:rsidRPr="00067C76">
        <w:rPr>
          <w:rFonts w:ascii="Verdana" w:hAnsi="Verdana"/>
          <w:b/>
          <w:sz w:val="19"/>
          <w:szCs w:val="19"/>
        </w:rPr>
        <w:t xml:space="preserve">pro </w:t>
      </w:r>
      <w:r>
        <w:rPr>
          <w:rFonts w:ascii="Verdana" w:hAnsi="Verdana"/>
          <w:b/>
          <w:sz w:val="19"/>
          <w:szCs w:val="19"/>
        </w:rPr>
        <w:t>Pardubický</w:t>
      </w:r>
      <w:r w:rsidR="005B573F" w:rsidRPr="00067C76">
        <w:rPr>
          <w:rFonts w:ascii="Verdana" w:hAnsi="Verdana"/>
          <w:b/>
          <w:sz w:val="19"/>
          <w:szCs w:val="19"/>
        </w:rPr>
        <w:t xml:space="preserve"> kraj </w:t>
      </w:r>
      <w:r w:rsidR="00D45579" w:rsidRPr="00067C76">
        <w:rPr>
          <w:rFonts w:ascii="Verdana" w:hAnsi="Verdana"/>
          <w:b/>
          <w:sz w:val="19"/>
          <w:szCs w:val="19"/>
        </w:rPr>
        <w:t>v</w:t>
      </w:r>
      <w:r>
        <w:rPr>
          <w:rFonts w:ascii="Verdana" w:hAnsi="Verdana"/>
          <w:b/>
          <w:sz w:val="19"/>
          <w:szCs w:val="19"/>
        </w:rPr>
        <w:t> </w:t>
      </w:r>
      <w:r w:rsidR="00D45579" w:rsidRPr="00067C76">
        <w:rPr>
          <w:rFonts w:ascii="Verdana" w:hAnsi="Verdana"/>
          <w:b/>
          <w:sz w:val="19"/>
          <w:szCs w:val="19"/>
        </w:rPr>
        <w:t>o</w:t>
      </w:r>
      <w:r>
        <w:rPr>
          <w:rFonts w:ascii="Verdana" w:hAnsi="Verdana"/>
          <w:b/>
          <w:sz w:val="19"/>
          <w:szCs w:val="19"/>
        </w:rPr>
        <w:t>blasti chemie</w:t>
      </w:r>
    </w:p>
    <w:p w:rsidR="005B573F" w:rsidRPr="0066290E" w:rsidRDefault="005B573F" w:rsidP="005B573F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D45579" w:rsidRPr="00067C76" w:rsidRDefault="005824AF" w:rsidP="00E73E22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Pardubice</w:t>
      </w:r>
      <w:r w:rsidR="00D45579" w:rsidRPr="00067C76">
        <w:rPr>
          <w:rFonts w:ascii="Verdana" w:hAnsi="Verdana"/>
          <w:b/>
          <w:sz w:val="17"/>
          <w:szCs w:val="17"/>
        </w:rPr>
        <w:t xml:space="preserve">, </w:t>
      </w:r>
      <w:r>
        <w:rPr>
          <w:rFonts w:ascii="Verdana" w:hAnsi="Verdana"/>
          <w:b/>
          <w:sz w:val="17"/>
          <w:szCs w:val="17"/>
        </w:rPr>
        <w:t>1</w:t>
      </w:r>
      <w:r w:rsidR="00D45579" w:rsidRPr="00067C76">
        <w:rPr>
          <w:rFonts w:ascii="Verdana" w:hAnsi="Verdana"/>
          <w:b/>
          <w:sz w:val="17"/>
          <w:szCs w:val="17"/>
        </w:rPr>
        <w:t xml:space="preserve">. </w:t>
      </w:r>
      <w:r>
        <w:rPr>
          <w:rFonts w:ascii="Verdana" w:hAnsi="Verdana"/>
          <w:b/>
          <w:sz w:val="17"/>
          <w:szCs w:val="17"/>
        </w:rPr>
        <w:t>června</w:t>
      </w:r>
      <w:r w:rsidR="00D45579" w:rsidRPr="00067C76">
        <w:rPr>
          <w:rFonts w:ascii="Verdana" w:hAnsi="Verdana"/>
          <w:b/>
          <w:sz w:val="17"/>
          <w:szCs w:val="17"/>
        </w:rPr>
        <w:t xml:space="preserve"> 2015: </w:t>
      </w:r>
      <w:r w:rsidR="00EC0E44">
        <w:rPr>
          <w:rFonts w:ascii="Verdana" w:hAnsi="Verdana"/>
          <w:sz w:val="17"/>
          <w:szCs w:val="17"/>
        </w:rPr>
        <w:t xml:space="preserve">Při příležitostí </w:t>
      </w:r>
      <w:r>
        <w:rPr>
          <w:rFonts w:ascii="Verdana" w:hAnsi="Verdana"/>
          <w:sz w:val="17"/>
          <w:szCs w:val="17"/>
        </w:rPr>
        <w:t>dnešní</w:t>
      </w:r>
      <w:r w:rsidR="00EC0E44">
        <w:rPr>
          <w:rFonts w:ascii="Verdana" w:hAnsi="Verdana"/>
          <w:sz w:val="17"/>
          <w:szCs w:val="17"/>
        </w:rPr>
        <w:t xml:space="preserve">ho </w:t>
      </w:r>
      <w:r>
        <w:rPr>
          <w:rFonts w:ascii="Verdana" w:hAnsi="Verdana"/>
          <w:sz w:val="17"/>
          <w:szCs w:val="17"/>
        </w:rPr>
        <w:t xml:space="preserve">setkání na Krajském úřadě Pardubického kraje podepsal hejtman Martin Netolický </w:t>
      </w:r>
      <w:r w:rsidRPr="005824AF">
        <w:rPr>
          <w:rFonts w:ascii="Verdana" w:hAnsi="Verdana"/>
          <w:b/>
          <w:color w:val="FF0000"/>
          <w:sz w:val="17"/>
          <w:szCs w:val="17"/>
        </w:rPr>
        <w:t>Sektorovou dohodu pro chemii</w:t>
      </w:r>
      <w:r w:rsidRPr="005824AF">
        <w:rPr>
          <w:rFonts w:ascii="Verdana" w:hAnsi="Verdana"/>
          <w:color w:val="FF0000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>a</w:t>
      </w:r>
      <w:r w:rsidR="00D45579" w:rsidRPr="00067C76">
        <w:rPr>
          <w:rFonts w:ascii="Verdana" w:hAnsi="Verdana"/>
          <w:sz w:val="17"/>
          <w:szCs w:val="17"/>
        </w:rPr>
        <w:t xml:space="preserve"> </w:t>
      </w:r>
      <w:r w:rsidR="00D45579" w:rsidRPr="00067C76">
        <w:rPr>
          <w:rFonts w:ascii="Verdana" w:hAnsi="Verdana"/>
          <w:b/>
          <w:color w:val="FF0000"/>
          <w:sz w:val="17"/>
          <w:szCs w:val="17"/>
        </w:rPr>
        <w:t>Regionální sektorov</w:t>
      </w:r>
      <w:r>
        <w:rPr>
          <w:rFonts w:ascii="Verdana" w:hAnsi="Verdana"/>
          <w:b/>
          <w:color w:val="FF0000"/>
          <w:sz w:val="17"/>
          <w:szCs w:val="17"/>
        </w:rPr>
        <w:t>ou</w:t>
      </w:r>
      <w:r w:rsidR="00D45579" w:rsidRPr="00067C76">
        <w:rPr>
          <w:rFonts w:ascii="Verdana" w:hAnsi="Verdana"/>
          <w:b/>
          <w:color w:val="FF0000"/>
          <w:sz w:val="17"/>
          <w:szCs w:val="17"/>
        </w:rPr>
        <w:t xml:space="preserve"> dohod</w:t>
      </w:r>
      <w:r>
        <w:rPr>
          <w:rFonts w:ascii="Verdana" w:hAnsi="Verdana"/>
          <w:b/>
          <w:color w:val="FF0000"/>
          <w:sz w:val="17"/>
          <w:szCs w:val="17"/>
        </w:rPr>
        <w:t>o</w:t>
      </w:r>
      <w:r w:rsidR="00D45579" w:rsidRPr="00067C76">
        <w:rPr>
          <w:rFonts w:ascii="Verdana" w:hAnsi="Verdana"/>
          <w:b/>
          <w:color w:val="FF0000"/>
          <w:sz w:val="17"/>
          <w:szCs w:val="17"/>
        </w:rPr>
        <w:t xml:space="preserve"> pro </w:t>
      </w:r>
      <w:r>
        <w:rPr>
          <w:rFonts w:ascii="Verdana" w:hAnsi="Verdana"/>
          <w:b/>
          <w:color w:val="FF0000"/>
          <w:sz w:val="17"/>
          <w:szCs w:val="17"/>
        </w:rPr>
        <w:t>Pardubický</w:t>
      </w:r>
      <w:r w:rsidR="00A96E60">
        <w:rPr>
          <w:rFonts w:ascii="Verdana" w:hAnsi="Verdana"/>
          <w:b/>
          <w:color w:val="FF0000"/>
          <w:sz w:val="17"/>
          <w:szCs w:val="17"/>
        </w:rPr>
        <w:t xml:space="preserve"> kraj</w:t>
      </w:r>
      <w:r w:rsidR="00D45579" w:rsidRPr="00067C76">
        <w:rPr>
          <w:rFonts w:ascii="Verdana" w:hAnsi="Verdana"/>
          <w:sz w:val="17"/>
          <w:szCs w:val="17"/>
        </w:rPr>
        <w:t xml:space="preserve">. Cílem obou těchto </w:t>
      </w:r>
      <w:r>
        <w:rPr>
          <w:rFonts w:ascii="Verdana" w:hAnsi="Verdana"/>
          <w:sz w:val="17"/>
          <w:szCs w:val="17"/>
        </w:rPr>
        <w:t xml:space="preserve">dohod </w:t>
      </w:r>
      <w:r w:rsidR="00D45579" w:rsidRPr="00067C76">
        <w:rPr>
          <w:rFonts w:ascii="Verdana" w:hAnsi="Verdana"/>
          <w:sz w:val="17"/>
          <w:szCs w:val="17"/>
        </w:rPr>
        <w:t xml:space="preserve">je </w:t>
      </w:r>
      <w:r>
        <w:rPr>
          <w:rFonts w:ascii="Verdana" w:hAnsi="Verdana"/>
          <w:sz w:val="17"/>
          <w:szCs w:val="17"/>
        </w:rPr>
        <w:t>dosáhnout</w:t>
      </w:r>
      <w:r w:rsidR="00D45579" w:rsidRPr="00067C76">
        <w:rPr>
          <w:rFonts w:ascii="Verdana" w:hAnsi="Verdana"/>
          <w:sz w:val="17"/>
          <w:szCs w:val="17"/>
        </w:rPr>
        <w:t xml:space="preserve"> toho, že chemický průmysl bude mít dostatek potřebné kvalifikované pracovní síly</w:t>
      </w:r>
      <w:r w:rsidR="004E58F9" w:rsidRPr="00795E26">
        <w:rPr>
          <w:rFonts w:ascii="Verdana" w:hAnsi="Verdana"/>
          <w:sz w:val="17"/>
          <w:szCs w:val="17"/>
        </w:rPr>
        <w:t>.</w:t>
      </w:r>
      <w:r w:rsidR="00DC42A5" w:rsidRPr="00795E26">
        <w:rPr>
          <w:rFonts w:ascii="Verdana" w:hAnsi="Verdana"/>
          <w:sz w:val="17"/>
          <w:szCs w:val="17"/>
        </w:rPr>
        <w:t xml:space="preserve"> </w:t>
      </w:r>
      <w:r w:rsidR="00DC42A5" w:rsidRPr="00795E26">
        <w:rPr>
          <w:rFonts w:ascii="Verdana" w:hAnsi="Verdana"/>
          <w:i/>
          <w:sz w:val="17"/>
          <w:szCs w:val="17"/>
        </w:rPr>
        <w:t>„</w:t>
      </w:r>
      <w:r w:rsidR="00DA75F2" w:rsidRPr="00795E26">
        <w:rPr>
          <w:rFonts w:ascii="Verdana" w:hAnsi="Verdana"/>
          <w:i/>
          <w:sz w:val="17"/>
          <w:szCs w:val="17"/>
        </w:rPr>
        <w:t>Chemie a chemický průmysl mají v Pardubickém kraji ve</w:t>
      </w:r>
      <w:r w:rsidR="00FC1BF9" w:rsidRPr="00795E26">
        <w:rPr>
          <w:rFonts w:ascii="Verdana" w:hAnsi="Verdana"/>
          <w:i/>
          <w:sz w:val="17"/>
          <w:szCs w:val="17"/>
        </w:rPr>
        <w:t>l</w:t>
      </w:r>
      <w:r w:rsidR="00DA75F2" w:rsidRPr="00795E26">
        <w:rPr>
          <w:rFonts w:ascii="Verdana" w:hAnsi="Verdana"/>
          <w:i/>
          <w:sz w:val="17"/>
          <w:szCs w:val="17"/>
        </w:rPr>
        <w:t>kou tradici a jsem rád, že podpisem dohody se všichni zúčastnění zavázali podporovat spolupráci středních škol, univerzity a průmyslu. Nová doba si žádá aktivní přístup a přímou spolupráci, aby absolventi odborných škol byli schopni obstát na trhu práce a uplatnili se v prosperujících firmách regionu, které jim zajistí perspektivní zaměstnání,</w:t>
      </w:r>
      <w:r w:rsidR="00DC42A5" w:rsidRPr="00795E26">
        <w:rPr>
          <w:rFonts w:ascii="Verdana" w:hAnsi="Verdana"/>
          <w:i/>
          <w:sz w:val="17"/>
          <w:szCs w:val="17"/>
        </w:rPr>
        <w:t>“</w:t>
      </w:r>
      <w:r w:rsidR="00DC42A5" w:rsidRPr="00795E26">
        <w:rPr>
          <w:rFonts w:ascii="Verdana" w:hAnsi="Verdana"/>
          <w:sz w:val="17"/>
          <w:szCs w:val="17"/>
        </w:rPr>
        <w:t xml:space="preserve"> řekl </w:t>
      </w:r>
      <w:r w:rsidR="00EC0E44" w:rsidRPr="00795E26">
        <w:rPr>
          <w:rFonts w:ascii="Verdana" w:hAnsi="Verdana"/>
          <w:sz w:val="17"/>
          <w:szCs w:val="17"/>
        </w:rPr>
        <w:t xml:space="preserve">hejtman </w:t>
      </w:r>
      <w:r w:rsidR="00DC42A5" w:rsidRPr="00795E26">
        <w:rPr>
          <w:rFonts w:ascii="Verdana" w:hAnsi="Verdana"/>
          <w:sz w:val="17"/>
          <w:szCs w:val="17"/>
        </w:rPr>
        <w:t>Martin Netolický.</w:t>
      </w:r>
      <w:r w:rsidR="00DC42A5">
        <w:rPr>
          <w:rFonts w:ascii="Verdana" w:hAnsi="Verdana"/>
          <w:sz w:val="17"/>
          <w:szCs w:val="17"/>
        </w:rPr>
        <w:t xml:space="preserve"> </w:t>
      </w:r>
      <w:r w:rsidR="004E58F9" w:rsidRPr="00067C76">
        <w:rPr>
          <w:rFonts w:ascii="Verdana" w:hAnsi="Verdana"/>
          <w:sz w:val="17"/>
          <w:szCs w:val="17"/>
        </w:rPr>
        <w:t xml:space="preserve"> </w:t>
      </w:r>
      <w:r w:rsidR="00D45579" w:rsidRPr="00067C76">
        <w:rPr>
          <w:rFonts w:ascii="Verdana" w:hAnsi="Verdana"/>
          <w:sz w:val="17"/>
          <w:szCs w:val="17"/>
        </w:rPr>
        <w:t xml:space="preserve">  </w:t>
      </w:r>
    </w:p>
    <w:p w:rsidR="00D45579" w:rsidRPr="0066290E" w:rsidRDefault="00D45579" w:rsidP="00E73E22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:rsidR="005824AF" w:rsidRPr="005824AF" w:rsidRDefault="00D45579" w:rsidP="005824AF">
      <w:pPr>
        <w:spacing w:after="0" w:line="240" w:lineRule="auto"/>
        <w:jc w:val="both"/>
        <w:rPr>
          <w:rFonts w:ascii="Verdana" w:hAnsi="Verdana"/>
          <w:iCs/>
          <w:sz w:val="17"/>
          <w:szCs w:val="17"/>
        </w:rPr>
      </w:pPr>
      <w:r w:rsidRPr="00067C76">
        <w:rPr>
          <w:rFonts w:ascii="Verdana" w:hAnsi="Verdana"/>
          <w:iCs/>
          <w:sz w:val="17"/>
          <w:szCs w:val="17"/>
        </w:rPr>
        <w:t xml:space="preserve">Chemický průmysl je </w:t>
      </w:r>
      <w:r w:rsidR="005824AF">
        <w:rPr>
          <w:rFonts w:ascii="Verdana" w:hAnsi="Verdana"/>
          <w:iCs/>
          <w:sz w:val="17"/>
          <w:szCs w:val="17"/>
        </w:rPr>
        <w:t>nejen v Pardubickém k</w:t>
      </w:r>
      <w:r w:rsidR="004E58F9" w:rsidRPr="00067C76">
        <w:rPr>
          <w:rFonts w:ascii="Verdana" w:hAnsi="Verdana"/>
          <w:iCs/>
          <w:sz w:val="17"/>
          <w:szCs w:val="17"/>
        </w:rPr>
        <w:t>raji</w:t>
      </w:r>
      <w:r w:rsidR="005824AF">
        <w:rPr>
          <w:rFonts w:ascii="Verdana" w:hAnsi="Verdana"/>
          <w:iCs/>
          <w:sz w:val="17"/>
          <w:szCs w:val="17"/>
        </w:rPr>
        <w:t>, ale v celé České republice jedním z tradičních odvětví</w:t>
      </w:r>
      <w:r w:rsidRPr="00067C76">
        <w:rPr>
          <w:rFonts w:ascii="Verdana" w:hAnsi="Verdana"/>
          <w:iCs/>
          <w:sz w:val="17"/>
          <w:szCs w:val="17"/>
        </w:rPr>
        <w:t xml:space="preserve">, které má vliv na chod celého průmyslu. </w:t>
      </w:r>
      <w:r w:rsidR="005824AF">
        <w:rPr>
          <w:rFonts w:ascii="Verdana" w:hAnsi="Verdana"/>
          <w:iCs/>
          <w:sz w:val="17"/>
          <w:szCs w:val="17"/>
        </w:rPr>
        <w:t xml:space="preserve">V kraji je aktivních mnoho </w:t>
      </w:r>
      <w:r w:rsidRPr="00067C76">
        <w:rPr>
          <w:rFonts w:ascii="Verdana" w:hAnsi="Verdana"/>
          <w:iCs/>
          <w:sz w:val="17"/>
          <w:szCs w:val="17"/>
        </w:rPr>
        <w:t>význam</w:t>
      </w:r>
      <w:r w:rsidR="005824AF">
        <w:rPr>
          <w:rFonts w:ascii="Verdana" w:hAnsi="Verdana"/>
          <w:iCs/>
          <w:sz w:val="17"/>
          <w:szCs w:val="17"/>
        </w:rPr>
        <w:t>ných</w:t>
      </w:r>
      <w:r w:rsidR="004E58F9" w:rsidRPr="00067C76">
        <w:rPr>
          <w:rFonts w:ascii="Verdana" w:hAnsi="Verdana"/>
          <w:iCs/>
          <w:sz w:val="17"/>
          <w:szCs w:val="17"/>
        </w:rPr>
        <w:t xml:space="preserve"> společnost</w:t>
      </w:r>
      <w:r w:rsidR="005824AF">
        <w:rPr>
          <w:rFonts w:ascii="Verdana" w:hAnsi="Verdana"/>
          <w:iCs/>
          <w:sz w:val="17"/>
          <w:szCs w:val="17"/>
        </w:rPr>
        <w:t xml:space="preserve">í, </w:t>
      </w:r>
      <w:r w:rsidR="005824AF" w:rsidRPr="005824AF">
        <w:rPr>
          <w:rFonts w:ascii="Verdana" w:hAnsi="Verdana"/>
          <w:iCs/>
          <w:sz w:val="17"/>
          <w:szCs w:val="17"/>
        </w:rPr>
        <w:t>j</w:t>
      </w:r>
      <w:r w:rsidR="004E58F9" w:rsidRPr="005824AF">
        <w:rPr>
          <w:rFonts w:ascii="Verdana" w:hAnsi="Verdana"/>
          <w:iCs/>
          <w:sz w:val="17"/>
          <w:szCs w:val="17"/>
        </w:rPr>
        <w:t xml:space="preserve">ako </w:t>
      </w:r>
      <w:r w:rsidR="005824AF" w:rsidRPr="005824AF">
        <w:rPr>
          <w:rFonts w:ascii="Verdana" w:hAnsi="Verdana"/>
          <w:iCs/>
          <w:sz w:val="17"/>
          <w:szCs w:val="17"/>
        </w:rPr>
        <w:t>např. Synthesia, Explosia, SAVE CZ, PARAMO,</w:t>
      </w:r>
      <w:r w:rsidR="005824AF">
        <w:rPr>
          <w:rFonts w:ascii="Verdana" w:hAnsi="Verdana"/>
          <w:iCs/>
          <w:sz w:val="17"/>
          <w:szCs w:val="17"/>
        </w:rPr>
        <w:t xml:space="preserve"> ale také </w:t>
      </w:r>
      <w:r w:rsidR="00EC0E44">
        <w:rPr>
          <w:rFonts w:ascii="Verdana" w:hAnsi="Verdana"/>
          <w:iCs/>
          <w:sz w:val="17"/>
          <w:szCs w:val="17"/>
        </w:rPr>
        <w:t xml:space="preserve">třeba </w:t>
      </w:r>
      <w:r w:rsidR="005824AF">
        <w:rPr>
          <w:rFonts w:ascii="Verdana" w:hAnsi="Verdana"/>
          <w:iCs/>
          <w:sz w:val="17"/>
          <w:szCs w:val="17"/>
        </w:rPr>
        <w:t xml:space="preserve">Výzkumný ústav organických syntéz. Zaměstnavatelé se </w:t>
      </w:r>
      <w:r w:rsidR="00EC0E44">
        <w:rPr>
          <w:rFonts w:ascii="Verdana" w:hAnsi="Verdana"/>
          <w:iCs/>
          <w:sz w:val="17"/>
          <w:szCs w:val="17"/>
        </w:rPr>
        <w:t>ovšem</w:t>
      </w:r>
      <w:r w:rsidR="005824AF">
        <w:rPr>
          <w:rFonts w:ascii="Verdana" w:hAnsi="Verdana"/>
          <w:iCs/>
          <w:sz w:val="17"/>
          <w:szCs w:val="17"/>
        </w:rPr>
        <w:t xml:space="preserve"> potýkají s problémem sehnat dostatek kvalifikovaných pracovníků pro své činnosti, jehož příčinou je především s</w:t>
      </w:r>
      <w:r w:rsidR="005824AF" w:rsidRPr="005824AF">
        <w:rPr>
          <w:rFonts w:ascii="Verdana" w:hAnsi="Verdana"/>
          <w:iCs/>
          <w:sz w:val="17"/>
          <w:szCs w:val="17"/>
        </w:rPr>
        <w:t>tárnutí a odchod do důchodu (generační výměna)</w:t>
      </w:r>
      <w:r w:rsidR="005824AF">
        <w:rPr>
          <w:rFonts w:ascii="Verdana" w:hAnsi="Verdana"/>
          <w:iCs/>
          <w:sz w:val="17"/>
          <w:szCs w:val="17"/>
        </w:rPr>
        <w:t>, n</w:t>
      </w:r>
      <w:r w:rsidR="005824AF" w:rsidRPr="005824AF">
        <w:rPr>
          <w:rFonts w:ascii="Verdana" w:hAnsi="Verdana"/>
          <w:iCs/>
          <w:sz w:val="17"/>
          <w:szCs w:val="17"/>
        </w:rPr>
        <w:t>ezájem žáků o studium příslušných oborů</w:t>
      </w:r>
      <w:r w:rsidR="005824AF">
        <w:rPr>
          <w:rFonts w:ascii="Verdana" w:hAnsi="Verdana"/>
          <w:iCs/>
          <w:sz w:val="17"/>
          <w:szCs w:val="17"/>
        </w:rPr>
        <w:t>, n</w:t>
      </w:r>
      <w:r w:rsidR="005824AF" w:rsidRPr="005824AF">
        <w:rPr>
          <w:rFonts w:ascii="Verdana" w:hAnsi="Verdana"/>
          <w:iCs/>
          <w:sz w:val="17"/>
          <w:szCs w:val="17"/>
        </w:rPr>
        <w:t>ízký počet absolventů se středním vzděláním v technických oborech</w:t>
      </w:r>
      <w:r w:rsidR="005824AF">
        <w:rPr>
          <w:rFonts w:ascii="Verdana" w:hAnsi="Verdana"/>
          <w:iCs/>
          <w:sz w:val="17"/>
          <w:szCs w:val="17"/>
        </w:rPr>
        <w:t>, n</w:t>
      </w:r>
      <w:r w:rsidR="005824AF" w:rsidRPr="005824AF">
        <w:rPr>
          <w:rFonts w:ascii="Verdana" w:hAnsi="Verdana"/>
          <w:iCs/>
          <w:sz w:val="17"/>
          <w:szCs w:val="17"/>
        </w:rPr>
        <w:t>erovnoměrné rozložení podnikatelského zázemí v</w:t>
      </w:r>
      <w:r w:rsidR="005824AF">
        <w:rPr>
          <w:rFonts w:ascii="Verdana" w:hAnsi="Verdana"/>
          <w:iCs/>
          <w:sz w:val="17"/>
          <w:szCs w:val="17"/>
        </w:rPr>
        <w:t> </w:t>
      </w:r>
      <w:r w:rsidR="005824AF" w:rsidRPr="005824AF">
        <w:rPr>
          <w:rFonts w:ascii="Verdana" w:hAnsi="Verdana"/>
          <w:iCs/>
          <w:sz w:val="17"/>
          <w:szCs w:val="17"/>
        </w:rPr>
        <w:t>kraji</w:t>
      </w:r>
      <w:r w:rsidR="005824AF">
        <w:rPr>
          <w:rFonts w:ascii="Verdana" w:hAnsi="Verdana"/>
          <w:iCs/>
          <w:sz w:val="17"/>
          <w:szCs w:val="17"/>
        </w:rPr>
        <w:t xml:space="preserve"> a n</w:t>
      </w:r>
      <w:r w:rsidR="005824AF" w:rsidRPr="005824AF">
        <w:rPr>
          <w:rFonts w:ascii="Verdana" w:hAnsi="Verdana"/>
          <w:iCs/>
          <w:sz w:val="17"/>
          <w:szCs w:val="17"/>
        </w:rPr>
        <w:t>ižší pracovní mobilita</w:t>
      </w:r>
      <w:r w:rsidR="005824AF">
        <w:rPr>
          <w:rFonts w:ascii="Verdana" w:hAnsi="Verdana"/>
          <w:iCs/>
          <w:sz w:val="17"/>
          <w:szCs w:val="17"/>
        </w:rPr>
        <w:t>.</w:t>
      </w:r>
      <w:r w:rsidR="005824AF" w:rsidRPr="005824AF">
        <w:rPr>
          <w:rFonts w:ascii="Verdana" w:eastAsia="SimSun" w:hAnsi="Verdana" w:cs="Times New Roman"/>
          <w:sz w:val="21"/>
          <w:szCs w:val="21"/>
          <w:lang w:eastAsia="zh-CN"/>
        </w:rPr>
        <w:t xml:space="preserve"> </w:t>
      </w:r>
      <w:r w:rsidR="005824AF" w:rsidRPr="005824AF">
        <w:rPr>
          <w:rFonts w:ascii="Verdana" w:hAnsi="Verdana"/>
          <w:iCs/>
          <w:sz w:val="17"/>
          <w:szCs w:val="17"/>
        </w:rPr>
        <w:t xml:space="preserve">Nároky zaměstnavatelů na pracovní sílu se </w:t>
      </w:r>
      <w:r w:rsidR="005824AF">
        <w:rPr>
          <w:rFonts w:ascii="Verdana" w:hAnsi="Verdana"/>
          <w:iCs/>
          <w:sz w:val="17"/>
          <w:szCs w:val="17"/>
        </w:rPr>
        <w:t>během doby</w:t>
      </w:r>
      <w:r w:rsidR="005824AF" w:rsidRPr="005824AF">
        <w:rPr>
          <w:rFonts w:ascii="Verdana" w:hAnsi="Verdana"/>
          <w:iCs/>
          <w:sz w:val="17"/>
          <w:szCs w:val="17"/>
        </w:rPr>
        <w:t xml:space="preserve"> změnily</w:t>
      </w:r>
      <w:r w:rsidR="005824AF">
        <w:rPr>
          <w:rFonts w:ascii="Verdana" w:hAnsi="Verdana"/>
          <w:iCs/>
          <w:sz w:val="17"/>
          <w:szCs w:val="17"/>
        </w:rPr>
        <w:t xml:space="preserve"> </w:t>
      </w:r>
      <w:r w:rsidR="005824AF" w:rsidRPr="005824AF">
        <w:rPr>
          <w:rFonts w:ascii="Verdana" w:hAnsi="Verdana"/>
          <w:iCs/>
          <w:sz w:val="17"/>
          <w:szCs w:val="17"/>
        </w:rPr>
        <w:t xml:space="preserve">– i když přetrvávají požadavky na odbornou připravenost, </w:t>
      </w:r>
      <w:r w:rsidR="005824AF">
        <w:rPr>
          <w:rFonts w:ascii="Verdana" w:hAnsi="Verdana"/>
          <w:iCs/>
          <w:sz w:val="17"/>
          <w:szCs w:val="17"/>
        </w:rPr>
        <w:t>firmy</w:t>
      </w:r>
      <w:r w:rsidR="005824AF" w:rsidRPr="005824AF">
        <w:rPr>
          <w:rFonts w:ascii="Verdana" w:hAnsi="Verdana"/>
          <w:iCs/>
          <w:sz w:val="17"/>
          <w:szCs w:val="17"/>
        </w:rPr>
        <w:t xml:space="preserve"> navíc požadují otevřenost novým znalostem, ochotu a</w:t>
      </w:r>
      <w:r w:rsidR="00C702C0">
        <w:rPr>
          <w:rFonts w:ascii="Verdana" w:hAnsi="Verdana"/>
          <w:iCs/>
          <w:sz w:val="17"/>
          <w:szCs w:val="17"/>
        </w:rPr>
        <w:t> </w:t>
      </w:r>
      <w:r w:rsidR="005824AF" w:rsidRPr="005824AF">
        <w:rPr>
          <w:rFonts w:ascii="Verdana" w:hAnsi="Verdana"/>
          <w:iCs/>
          <w:sz w:val="17"/>
          <w:szCs w:val="17"/>
        </w:rPr>
        <w:t>schopnost se dále učit a přijímat nové zkušenosti. Tyto schopnosti jsou pro rozvoj podnik</w:t>
      </w:r>
      <w:r w:rsidR="005824AF">
        <w:rPr>
          <w:rFonts w:ascii="Verdana" w:hAnsi="Verdana"/>
          <w:iCs/>
          <w:sz w:val="17"/>
          <w:szCs w:val="17"/>
        </w:rPr>
        <w:t>atelských aktivit zaměstnavatelů</w:t>
      </w:r>
      <w:r w:rsidR="005824AF" w:rsidRPr="005824AF">
        <w:rPr>
          <w:rFonts w:ascii="Verdana" w:hAnsi="Verdana"/>
          <w:iCs/>
          <w:sz w:val="17"/>
          <w:szCs w:val="17"/>
        </w:rPr>
        <w:t xml:space="preserve"> klíčové</w:t>
      </w:r>
      <w:r w:rsidR="005824AF">
        <w:rPr>
          <w:rFonts w:ascii="Verdana" w:hAnsi="Verdana"/>
          <w:iCs/>
          <w:sz w:val="17"/>
          <w:szCs w:val="17"/>
        </w:rPr>
        <w:t>.</w:t>
      </w:r>
    </w:p>
    <w:p w:rsidR="004E58F9" w:rsidRPr="0066290E" w:rsidRDefault="004E58F9" w:rsidP="00E73E22">
      <w:pPr>
        <w:spacing w:after="0" w:line="240" w:lineRule="auto"/>
        <w:jc w:val="both"/>
        <w:rPr>
          <w:rFonts w:ascii="Verdana" w:hAnsi="Verdana"/>
          <w:iCs/>
          <w:sz w:val="10"/>
          <w:szCs w:val="10"/>
        </w:rPr>
      </w:pPr>
    </w:p>
    <w:p w:rsidR="004E58F9" w:rsidRPr="00067C76" w:rsidRDefault="005824AF" w:rsidP="00E73E22">
      <w:pPr>
        <w:spacing w:after="0" w:line="240" w:lineRule="auto"/>
        <w:jc w:val="both"/>
        <w:rPr>
          <w:rFonts w:ascii="Verdana" w:hAnsi="Verdana"/>
          <w:iCs/>
          <w:sz w:val="17"/>
          <w:szCs w:val="17"/>
        </w:rPr>
      </w:pPr>
      <w:r>
        <w:rPr>
          <w:rFonts w:ascii="Verdana" w:hAnsi="Verdana"/>
          <w:iCs/>
          <w:sz w:val="17"/>
          <w:szCs w:val="17"/>
        </w:rPr>
        <w:t xml:space="preserve">Sektorová dohoda pro chemii a </w:t>
      </w:r>
      <w:r w:rsidR="004E58F9" w:rsidRPr="00067C76">
        <w:rPr>
          <w:rFonts w:ascii="Verdana" w:hAnsi="Verdana"/>
          <w:iCs/>
          <w:sz w:val="17"/>
          <w:szCs w:val="17"/>
        </w:rPr>
        <w:t xml:space="preserve">Regionální sektorová dohoda pro </w:t>
      </w:r>
      <w:r>
        <w:rPr>
          <w:rFonts w:ascii="Verdana" w:hAnsi="Verdana"/>
          <w:iCs/>
          <w:sz w:val="17"/>
          <w:szCs w:val="17"/>
        </w:rPr>
        <w:t>Pardubický kraj si proto kladou</w:t>
      </w:r>
      <w:r w:rsidR="004E58F9" w:rsidRPr="00067C76">
        <w:rPr>
          <w:rFonts w:ascii="Verdana" w:hAnsi="Verdana"/>
          <w:iCs/>
          <w:sz w:val="17"/>
          <w:szCs w:val="17"/>
        </w:rPr>
        <w:t xml:space="preserve"> za cíl napomoci řešit problematiku spojenou s dosažitelností kvalifikované pracovní sily pro chemický průmysl a </w:t>
      </w:r>
      <w:r>
        <w:rPr>
          <w:rFonts w:ascii="Verdana" w:hAnsi="Verdana"/>
          <w:iCs/>
          <w:sz w:val="17"/>
          <w:szCs w:val="17"/>
        </w:rPr>
        <w:t xml:space="preserve">v souvislosti </w:t>
      </w:r>
      <w:r w:rsidR="004E58F9" w:rsidRPr="00067C76">
        <w:rPr>
          <w:rFonts w:ascii="Verdana" w:hAnsi="Verdana"/>
          <w:iCs/>
          <w:sz w:val="17"/>
          <w:szCs w:val="17"/>
        </w:rPr>
        <w:t xml:space="preserve">s tímto cílem přispět </w:t>
      </w:r>
      <w:r w:rsidR="00981C8E">
        <w:rPr>
          <w:rFonts w:ascii="Verdana" w:hAnsi="Verdana"/>
          <w:iCs/>
          <w:sz w:val="17"/>
          <w:szCs w:val="17"/>
        </w:rPr>
        <w:t>k celkovému dalšímu rozvoji</w:t>
      </w:r>
      <w:r w:rsidR="003A7D7C">
        <w:rPr>
          <w:rFonts w:ascii="Verdana" w:hAnsi="Verdana"/>
          <w:iCs/>
          <w:sz w:val="17"/>
          <w:szCs w:val="17"/>
        </w:rPr>
        <w:t xml:space="preserve"> </w:t>
      </w:r>
      <w:r w:rsidR="004E58F9" w:rsidRPr="00067C76">
        <w:rPr>
          <w:rFonts w:ascii="Verdana" w:hAnsi="Verdana"/>
          <w:iCs/>
          <w:sz w:val="17"/>
          <w:szCs w:val="17"/>
        </w:rPr>
        <w:t>a modernizaci</w:t>
      </w:r>
      <w:r w:rsidR="00981C8E">
        <w:rPr>
          <w:rFonts w:ascii="Verdana" w:hAnsi="Verdana"/>
          <w:iCs/>
          <w:sz w:val="17"/>
          <w:szCs w:val="17"/>
        </w:rPr>
        <w:t xml:space="preserve"> oboru</w:t>
      </w:r>
      <w:r w:rsidR="004E58F9" w:rsidRPr="00067C76">
        <w:rPr>
          <w:rFonts w:ascii="Verdana" w:hAnsi="Verdana"/>
          <w:iCs/>
          <w:sz w:val="17"/>
          <w:szCs w:val="17"/>
        </w:rPr>
        <w:t xml:space="preserve">. </w:t>
      </w:r>
    </w:p>
    <w:p w:rsidR="004E58F9" w:rsidRPr="0066290E" w:rsidRDefault="004E58F9" w:rsidP="00E73E22">
      <w:pPr>
        <w:spacing w:after="0" w:line="240" w:lineRule="auto"/>
        <w:jc w:val="both"/>
        <w:rPr>
          <w:rFonts w:ascii="Verdana" w:hAnsi="Verdana"/>
          <w:iCs/>
          <w:sz w:val="10"/>
          <w:szCs w:val="10"/>
        </w:rPr>
      </w:pPr>
    </w:p>
    <w:p w:rsidR="004E58F9" w:rsidRDefault="004E58F9" w:rsidP="00E73E22">
      <w:pPr>
        <w:spacing w:after="0" w:line="240" w:lineRule="auto"/>
        <w:jc w:val="both"/>
        <w:rPr>
          <w:rFonts w:ascii="Verdana" w:hAnsi="Verdana"/>
          <w:iCs/>
          <w:sz w:val="17"/>
          <w:szCs w:val="17"/>
        </w:rPr>
      </w:pPr>
      <w:r w:rsidRPr="00067C76">
        <w:rPr>
          <w:rFonts w:ascii="Verdana" w:hAnsi="Verdana"/>
          <w:iCs/>
          <w:sz w:val="17"/>
          <w:szCs w:val="17"/>
        </w:rPr>
        <w:t>K</w:t>
      </w:r>
      <w:r w:rsidR="00981C8E">
        <w:rPr>
          <w:rFonts w:ascii="Verdana" w:hAnsi="Verdana"/>
          <w:iCs/>
          <w:sz w:val="17"/>
          <w:szCs w:val="17"/>
        </w:rPr>
        <w:t xml:space="preserve"> dosažení stanovené vize </w:t>
      </w:r>
      <w:r w:rsidRPr="00067C76">
        <w:rPr>
          <w:rFonts w:ascii="Verdana" w:hAnsi="Verdana"/>
          <w:iCs/>
          <w:sz w:val="17"/>
          <w:szCs w:val="17"/>
        </w:rPr>
        <w:t xml:space="preserve">si partneři </w:t>
      </w:r>
      <w:r w:rsidR="00820FD2">
        <w:rPr>
          <w:rFonts w:ascii="Verdana" w:hAnsi="Verdana"/>
          <w:iCs/>
          <w:sz w:val="17"/>
          <w:szCs w:val="17"/>
        </w:rPr>
        <w:t>určili</w:t>
      </w:r>
      <w:r w:rsidRPr="00067C76">
        <w:rPr>
          <w:rFonts w:ascii="Verdana" w:hAnsi="Verdana"/>
          <w:iCs/>
          <w:sz w:val="17"/>
          <w:szCs w:val="17"/>
        </w:rPr>
        <w:t xml:space="preserve"> několik </w:t>
      </w:r>
      <w:r w:rsidR="00981C8E">
        <w:rPr>
          <w:rFonts w:ascii="Verdana" w:hAnsi="Verdana"/>
          <w:iCs/>
          <w:sz w:val="17"/>
          <w:szCs w:val="17"/>
        </w:rPr>
        <w:t xml:space="preserve">konkrétních </w:t>
      </w:r>
      <w:r w:rsidRPr="00067C76">
        <w:rPr>
          <w:rFonts w:ascii="Verdana" w:hAnsi="Verdana"/>
          <w:iCs/>
          <w:sz w:val="17"/>
          <w:szCs w:val="17"/>
        </w:rPr>
        <w:t xml:space="preserve">opatření, která </w:t>
      </w:r>
      <w:r w:rsidR="00981C8E">
        <w:rPr>
          <w:rFonts w:ascii="Verdana" w:hAnsi="Verdana"/>
          <w:iCs/>
          <w:sz w:val="17"/>
          <w:szCs w:val="17"/>
        </w:rPr>
        <w:t>napomohou k řešení nepříznivé situace. K nim patří mimo jiné podpora technického školství, kvalitnější příprava středního odborného školství (praxe, stáže, mobilita) a využití systému dalšího vzdělávání, např. Národní soustavy povolání a Národní soustavy kvalifikací. Významným úkolem je také pozitivní propagace chemického oboru, jehož cílem je zvýšit jeho prestiž a ukázat nejen žákům škol, ale celé veřejnost</w:t>
      </w:r>
      <w:r w:rsidR="00820FD2">
        <w:rPr>
          <w:rFonts w:ascii="Verdana" w:hAnsi="Verdana"/>
          <w:iCs/>
          <w:sz w:val="17"/>
          <w:szCs w:val="17"/>
        </w:rPr>
        <w:t>i</w:t>
      </w:r>
      <w:r w:rsidR="00981C8E">
        <w:rPr>
          <w:rFonts w:ascii="Verdana" w:hAnsi="Verdana"/>
          <w:iCs/>
          <w:sz w:val="17"/>
          <w:szCs w:val="17"/>
        </w:rPr>
        <w:t>, že chemie je odvětvím zajímavým</w:t>
      </w:r>
      <w:r w:rsidR="00C702C0">
        <w:rPr>
          <w:rFonts w:ascii="Verdana" w:hAnsi="Verdana"/>
          <w:iCs/>
          <w:sz w:val="17"/>
          <w:szCs w:val="17"/>
        </w:rPr>
        <w:t>, moderním</w:t>
      </w:r>
      <w:r w:rsidR="00981C8E">
        <w:rPr>
          <w:rFonts w:ascii="Verdana" w:hAnsi="Verdana"/>
          <w:iCs/>
          <w:sz w:val="17"/>
          <w:szCs w:val="17"/>
        </w:rPr>
        <w:t xml:space="preserve"> a především perspektivním. </w:t>
      </w:r>
    </w:p>
    <w:p w:rsidR="00981C8E" w:rsidRPr="0066290E" w:rsidRDefault="00981C8E" w:rsidP="00E73E22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:rsidR="00981C8E" w:rsidRDefault="00981C8E" w:rsidP="00E73E22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K podpisu Sektorové dohody pro chemii a</w:t>
      </w:r>
      <w:r w:rsidR="00B234C7" w:rsidRPr="00067C76">
        <w:rPr>
          <w:rFonts w:ascii="Verdana" w:hAnsi="Verdana"/>
          <w:sz w:val="17"/>
          <w:szCs w:val="17"/>
        </w:rPr>
        <w:t xml:space="preserve"> Regionální sektorov</w:t>
      </w:r>
      <w:r>
        <w:rPr>
          <w:rFonts w:ascii="Verdana" w:hAnsi="Verdana"/>
          <w:sz w:val="17"/>
          <w:szCs w:val="17"/>
        </w:rPr>
        <w:t>é</w:t>
      </w:r>
      <w:r w:rsidR="00B234C7" w:rsidRPr="00067C76">
        <w:rPr>
          <w:rFonts w:ascii="Verdana" w:hAnsi="Verdana"/>
          <w:sz w:val="17"/>
          <w:szCs w:val="17"/>
        </w:rPr>
        <w:t xml:space="preserve"> dohod</w:t>
      </w:r>
      <w:r>
        <w:rPr>
          <w:rFonts w:ascii="Verdana" w:hAnsi="Verdana"/>
          <w:sz w:val="17"/>
          <w:szCs w:val="17"/>
        </w:rPr>
        <w:t xml:space="preserve">y pro Pardubický </w:t>
      </w:r>
      <w:r w:rsidR="00B234C7" w:rsidRPr="00067C76">
        <w:rPr>
          <w:rFonts w:ascii="Verdana" w:hAnsi="Verdana"/>
          <w:sz w:val="17"/>
          <w:szCs w:val="17"/>
        </w:rPr>
        <w:t xml:space="preserve">kraj </w:t>
      </w:r>
      <w:r>
        <w:rPr>
          <w:rFonts w:ascii="Verdana" w:hAnsi="Verdana"/>
          <w:sz w:val="17"/>
          <w:szCs w:val="17"/>
        </w:rPr>
        <w:t xml:space="preserve">se vedle pardubického hejtmana </w:t>
      </w:r>
      <w:r w:rsidR="009150A5" w:rsidRPr="00067C76">
        <w:rPr>
          <w:rFonts w:ascii="Verdana" w:hAnsi="Verdana"/>
          <w:sz w:val="17"/>
          <w:szCs w:val="17"/>
        </w:rPr>
        <w:t xml:space="preserve">připojili </w:t>
      </w:r>
      <w:r>
        <w:rPr>
          <w:rFonts w:ascii="Verdana" w:hAnsi="Verdana"/>
          <w:sz w:val="17"/>
          <w:szCs w:val="17"/>
        </w:rPr>
        <w:t xml:space="preserve">také generální ředitelka Svazu průmyslu a dopravy ČR Dagmar Kuchtová, </w:t>
      </w:r>
      <w:r w:rsidR="00B234C7" w:rsidRPr="00067C76">
        <w:rPr>
          <w:rFonts w:ascii="Verdana" w:hAnsi="Verdana"/>
          <w:sz w:val="17"/>
          <w:szCs w:val="17"/>
        </w:rPr>
        <w:t xml:space="preserve">ředitel </w:t>
      </w:r>
      <w:r>
        <w:rPr>
          <w:rFonts w:ascii="Verdana" w:hAnsi="Verdana"/>
          <w:sz w:val="17"/>
          <w:szCs w:val="17"/>
        </w:rPr>
        <w:t xml:space="preserve">Svazu chemického průmyslu ČR Ladislav Novák, ředitel </w:t>
      </w:r>
      <w:r w:rsidR="00B234C7" w:rsidRPr="00067C76">
        <w:rPr>
          <w:rFonts w:ascii="Verdana" w:hAnsi="Verdana"/>
          <w:sz w:val="17"/>
          <w:szCs w:val="17"/>
        </w:rPr>
        <w:t>Krajské pobočky Úřadu práce ČR v</w:t>
      </w:r>
      <w:r>
        <w:rPr>
          <w:rFonts w:ascii="Verdana" w:hAnsi="Verdana"/>
          <w:sz w:val="17"/>
          <w:szCs w:val="17"/>
        </w:rPr>
        <w:t xml:space="preserve"> Pardubicích Petr Klimpl, </w:t>
      </w:r>
      <w:r w:rsidR="00BA6E26">
        <w:rPr>
          <w:rFonts w:ascii="Verdana" w:hAnsi="Verdana"/>
          <w:sz w:val="17"/>
          <w:szCs w:val="17"/>
        </w:rPr>
        <w:t>předseda představenstva</w:t>
      </w:r>
      <w:r w:rsidR="00B234C7" w:rsidRPr="00067C76">
        <w:rPr>
          <w:rFonts w:ascii="Verdana" w:hAnsi="Verdana"/>
          <w:sz w:val="17"/>
          <w:szCs w:val="17"/>
        </w:rPr>
        <w:t xml:space="preserve"> Krajské hospodářské komory </w:t>
      </w:r>
      <w:r>
        <w:rPr>
          <w:rFonts w:ascii="Verdana" w:hAnsi="Verdana"/>
          <w:sz w:val="17"/>
          <w:szCs w:val="17"/>
        </w:rPr>
        <w:t xml:space="preserve">Pardubického </w:t>
      </w:r>
      <w:r w:rsidR="00B234C7" w:rsidRPr="00067C76">
        <w:rPr>
          <w:rFonts w:ascii="Verdana" w:hAnsi="Verdana"/>
          <w:sz w:val="17"/>
          <w:szCs w:val="17"/>
        </w:rPr>
        <w:t>kraje</w:t>
      </w:r>
      <w:r>
        <w:rPr>
          <w:rFonts w:ascii="Verdana" w:hAnsi="Verdana"/>
          <w:sz w:val="17"/>
          <w:szCs w:val="17"/>
        </w:rPr>
        <w:t xml:space="preserve"> </w:t>
      </w:r>
      <w:r w:rsidR="00BA6E26">
        <w:rPr>
          <w:rFonts w:ascii="Verdana" w:hAnsi="Verdana"/>
          <w:sz w:val="17"/>
          <w:szCs w:val="17"/>
        </w:rPr>
        <w:t>Jiří Doležal</w:t>
      </w:r>
      <w:r>
        <w:rPr>
          <w:rFonts w:ascii="Verdana" w:hAnsi="Verdana"/>
          <w:sz w:val="17"/>
          <w:szCs w:val="17"/>
        </w:rPr>
        <w:t xml:space="preserve"> a předseda R</w:t>
      </w:r>
      <w:r w:rsidR="00B234C7" w:rsidRPr="00067C76">
        <w:rPr>
          <w:rFonts w:ascii="Verdana" w:hAnsi="Verdana"/>
          <w:sz w:val="17"/>
          <w:szCs w:val="17"/>
        </w:rPr>
        <w:t xml:space="preserve">egionální rady Českomoravské konfederace odborových svazů </w:t>
      </w:r>
      <w:r>
        <w:rPr>
          <w:rFonts w:ascii="Verdana" w:hAnsi="Verdana"/>
          <w:sz w:val="17"/>
          <w:szCs w:val="17"/>
        </w:rPr>
        <w:t>Pardubického</w:t>
      </w:r>
      <w:r w:rsidR="00B234C7" w:rsidRPr="00067C76">
        <w:rPr>
          <w:rFonts w:ascii="Verdana" w:hAnsi="Verdana"/>
          <w:sz w:val="17"/>
          <w:szCs w:val="17"/>
        </w:rPr>
        <w:t xml:space="preserve"> kraje</w:t>
      </w:r>
      <w:r>
        <w:rPr>
          <w:rFonts w:ascii="Verdana" w:hAnsi="Verdana"/>
          <w:sz w:val="17"/>
          <w:szCs w:val="17"/>
        </w:rPr>
        <w:t xml:space="preserve"> Josef Hostinský</w:t>
      </w:r>
      <w:r w:rsidR="009150A5" w:rsidRPr="00067C76">
        <w:rPr>
          <w:rFonts w:ascii="Verdana" w:hAnsi="Verdana"/>
          <w:sz w:val="17"/>
          <w:szCs w:val="17"/>
        </w:rPr>
        <w:t xml:space="preserve">. </w:t>
      </w:r>
    </w:p>
    <w:p w:rsidR="00981C8E" w:rsidRPr="0066290E" w:rsidRDefault="00981C8E" w:rsidP="00E73E22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:rsidR="00DC42A5" w:rsidRDefault="00981C8E" w:rsidP="00E73E22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  <w:r>
        <w:rPr>
          <w:rFonts w:ascii="Verdana" w:hAnsi="Verdana"/>
          <w:sz w:val="17"/>
          <w:szCs w:val="17"/>
        </w:rPr>
        <w:t>K realizačn</w:t>
      </w:r>
      <w:r w:rsidR="009150A5" w:rsidRPr="00067C76">
        <w:rPr>
          <w:rFonts w:ascii="Verdana" w:hAnsi="Verdana"/>
          <w:sz w:val="17"/>
          <w:szCs w:val="17"/>
        </w:rPr>
        <w:t>í části regionální sektorové dohody</w:t>
      </w:r>
      <w:r w:rsidR="00E73E22">
        <w:rPr>
          <w:rFonts w:ascii="Verdana" w:hAnsi="Verdana"/>
          <w:sz w:val="17"/>
          <w:szCs w:val="17"/>
        </w:rPr>
        <w:t xml:space="preserve"> </w:t>
      </w:r>
      <w:r w:rsidR="009150A5" w:rsidRPr="00067C76">
        <w:rPr>
          <w:rFonts w:ascii="Verdana" w:hAnsi="Verdana"/>
          <w:sz w:val="17"/>
          <w:szCs w:val="17"/>
        </w:rPr>
        <w:t>obsahuj</w:t>
      </w:r>
      <w:r w:rsidR="00E73E22">
        <w:rPr>
          <w:rFonts w:ascii="Verdana" w:hAnsi="Verdana"/>
          <w:sz w:val="17"/>
          <w:szCs w:val="17"/>
        </w:rPr>
        <w:t>ící</w:t>
      </w:r>
      <w:r w:rsidR="009150A5" w:rsidRPr="00067C76">
        <w:rPr>
          <w:rFonts w:ascii="Verdana" w:hAnsi="Verdana"/>
          <w:sz w:val="17"/>
          <w:szCs w:val="17"/>
        </w:rPr>
        <w:t xml:space="preserve"> konkrétní aktivity s termíny plnění </w:t>
      </w:r>
      <w:r>
        <w:rPr>
          <w:rFonts w:ascii="Verdana" w:hAnsi="Verdana"/>
          <w:sz w:val="17"/>
          <w:szCs w:val="17"/>
        </w:rPr>
        <w:t>se</w:t>
      </w:r>
      <w:r w:rsidR="009150A5" w:rsidRPr="00067C76">
        <w:rPr>
          <w:rFonts w:ascii="Verdana" w:hAnsi="Verdana"/>
          <w:sz w:val="17"/>
          <w:szCs w:val="17"/>
        </w:rPr>
        <w:t xml:space="preserve"> přihlásily společnosti </w:t>
      </w:r>
      <w:r>
        <w:rPr>
          <w:rFonts w:ascii="Verdana" w:hAnsi="Verdana"/>
          <w:sz w:val="17"/>
          <w:szCs w:val="17"/>
        </w:rPr>
        <w:t xml:space="preserve">Explosia, SAVE CZ, </w:t>
      </w:r>
      <w:r w:rsidR="00DC42A5">
        <w:rPr>
          <w:rFonts w:ascii="Verdana" w:hAnsi="Verdana"/>
          <w:sz w:val="17"/>
          <w:szCs w:val="17"/>
        </w:rPr>
        <w:t xml:space="preserve">dále Krajský úřad Pardubického kraje, Krajská pobočka Úřadu práce ČR a za </w:t>
      </w:r>
      <w:r w:rsidR="00C702C0">
        <w:rPr>
          <w:rFonts w:ascii="Verdana" w:hAnsi="Verdana"/>
          <w:sz w:val="17"/>
          <w:szCs w:val="17"/>
        </w:rPr>
        <w:t>vzdělávací instituce</w:t>
      </w:r>
      <w:r w:rsidR="00DC42A5">
        <w:rPr>
          <w:rFonts w:ascii="Verdana" w:hAnsi="Verdana"/>
          <w:sz w:val="17"/>
          <w:szCs w:val="17"/>
        </w:rPr>
        <w:t xml:space="preserve"> Střední průmyslová</w:t>
      </w:r>
      <w:r w:rsidR="00DC42A5" w:rsidRPr="00DC42A5">
        <w:rPr>
          <w:rFonts w:ascii="Verdana" w:hAnsi="Verdana"/>
          <w:sz w:val="17"/>
          <w:szCs w:val="17"/>
        </w:rPr>
        <w:t xml:space="preserve"> škol</w:t>
      </w:r>
      <w:r w:rsidR="00DC42A5">
        <w:rPr>
          <w:rFonts w:ascii="Verdana" w:hAnsi="Verdana"/>
          <w:sz w:val="17"/>
          <w:szCs w:val="17"/>
        </w:rPr>
        <w:t>a</w:t>
      </w:r>
      <w:r w:rsidR="00DC42A5" w:rsidRPr="00DC42A5">
        <w:rPr>
          <w:rFonts w:ascii="Verdana" w:hAnsi="Verdana"/>
          <w:sz w:val="17"/>
          <w:szCs w:val="17"/>
        </w:rPr>
        <w:t xml:space="preserve"> chemick</w:t>
      </w:r>
      <w:r w:rsidR="00DC42A5">
        <w:rPr>
          <w:rFonts w:ascii="Verdana" w:hAnsi="Verdana"/>
          <w:sz w:val="17"/>
          <w:szCs w:val="17"/>
        </w:rPr>
        <w:t>á</w:t>
      </w:r>
      <w:r w:rsidR="00DC42A5" w:rsidRPr="00DC42A5">
        <w:rPr>
          <w:rFonts w:ascii="Verdana" w:hAnsi="Verdana"/>
          <w:sz w:val="17"/>
          <w:szCs w:val="17"/>
        </w:rPr>
        <w:t xml:space="preserve"> Pardubice</w:t>
      </w:r>
      <w:r w:rsidR="00DC42A5">
        <w:rPr>
          <w:rFonts w:ascii="Verdana" w:hAnsi="Verdana"/>
          <w:sz w:val="17"/>
          <w:szCs w:val="17"/>
        </w:rPr>
        <w:t xml:space="preserve"> a </w:t>
      </w:r>
      <w:r w:rsidR="00DC42A5" w:rsidRPr="00DC42A5">
        <w:rPr>
          <w:rFonts w:ascii="Verdana" w:hAnsi="Verdana"/>
          <w:sz w:val="17"/>
          <w:szCs w:val="17"/>
        </w:rPr>
        <w:t>Střední průmyslov</w:t>
      </w:r>
      <w:r w:rsidR="00DC42A5">
        <w:rPr>
          <w:rFonts w:ascii="Verdana" w:hAnsi="Verdana"/>
          <w:sz w:val="17"/>
          <w:szCs w:val="17"/>
        </w:rPr>
        <w:t>á</w:t>
      </w:r>
      <w:r w:rsidR="00DC42A5" w:rsidRPr="00DC42A5">
        <w:rPr>
          <w:rFonts w:ascii="Verdana" w:hAnsi="Verdana"/>
          <w:sz w:val="17"/>
          <w:szCs w:val="17"/>
        </w:rPr>
        <w:t xml:space="preserve"> škol</w:t>
      </w:r>
      <w:r w:rsidR="00DC42A5">
        <w:rPr>
          <w:rFonts w:ascii="Verdana" w:hAnsi="Verdana"/>
          <w:sz w:val="17"/>
          <w:szCs w:val="17"/>
        </w:rPr>
        <w:t xml:space="preserve">a </w:t>
      </w:r>
      <w:r w:rsidR="00DC42A5" w:rsidRPr="00DC42A5">
        <w:rPr>
          <w:rFonts w:ascii="Verdana" w:hAnsi="Verdana"/>
          <w:sz w:val="17"/>
          <w:szCs w:val="17"/>
        </w:rPr>
        <w:t>elektrotechnick</w:t>
      </w:r>
      <w:r w:rsidR="00DC42A5">
        <w:rPr>
          <w:rFonts w:ascii="Verdana" w:hAnsi="Verdana"/>
          <w:sz w:val="17"/>
          <w:szCs w:val="17"/>
        </w:rPr>
        <w:t>á</w:t>
      </w:r>
      <w:r w:rsidR="00DC42A5" w:rsidRPr="00DC42A5">
        <w:rPr>
          <w:rFonts w:ascii="Verdana" w:hAnsi="Verdana"/>
          <w:sz w:val="17"/>
          <w:szCs w:val="17"/>
        </w:rPr>
        <w:t xml:space="preserve"> a Vyšší odborn</w:t>
      </w:r>
      <w:r w:rsidR="00DC42A5">
        <w:rPr>
          <w:rFonts w:ascii="Verdana" w:hAnsi="Verdana"/>
          <w:sz w:val="17"/>
          <w:szCs w:val="17"/>
        </w:rPr>
        <w:t>á</w:t>
      </w:r>
      <w:r w:rsidR="00DC42A5" w:rsidRPr="00DC42A5">
        <w:rPr>
          <w:rFonts w:ascii="Verdana" w:hAnsi="Verdana"/>
          <w:sz w:val="17"/>
          <w:szCs w:val="17"/>
        </w:rPr>
        <w:t xml:space="preserve"> škol</w:t>
      </w:r>
      <w:r w:rsidR="00DC42A5">
        <w:rPr>
          <w:rFonts w:ascii="Verdana" w:hAnsi="Verdana"/>
          <w:sz w:val="17"/>
          <w:szCs w:val="17"/>
        </w:rPr>
        <w:t>a</w:t>
      </w:r>
      <w:r w:rsidR="00DC42A5" w:rsidRPr="00DC42A5">
        <w:rPr>
          <w:rFonts w:ascii="Verdana" w:hAnsi="Verdana"/>
          <w:sz w:val="17"/>
          <w:szCs w:val="17"/>
        </w:rPr>
        <w:t xml:space="preserve"> Pardubice</w:t>
      </w:r>
      <w:r w:rsidR="00067C76" w:rsidRPr="00067C76">
        <w:rPr>
          <w:rFonts w:ascii="Verdana" w:hAnsi="Verdana"/>
          <w:bCs/>
          <w:sz w:val="17"/>
          <w:szCs w:val="17"/>
        </w:rPr>
        <w:t xml:space="preserve">. </w:t>
      </w:r>
      <w:r w:rsidR="00DC42A5">
        <w:rPr>
          <w:rFonts w:ascii="Verdana" w:hAnsi="Verdana"/>
          <w:bCs/>
          <w:sz w:val="17"/>
          <w:szCs w:val="17"/>
        </w:rPr>
        <w:t xml:space="preserve">Obě dohody jsou ale </w:t>
      </w:r>
      <w:r w:rsidR="00067C76" w:rsidRPr="00067C76">
        <w:rPr>
          <w:rFonts w:ascii="Verdana" w:hAnsi="Verdana"/>
          <w:bCs/>
          <w:sz w:val="17"/>
          <w:szCs w:val="17"/>
        </w:rPr>
        <w:t>otevřený</w:t>
      </w:r>
      <w:r w:rsidR="00DC42A5">
        <w:rPr>
          <w:rFonts w:ascii="Verdana" w:hAnsi="Verdana"/>
          <w:bCs/>
          <w:sz w:val="17"/>
          <w:szCs w:val="17"/>
        </w:rPr>
        <w:t xml:space="preserve">mi </w:t>
      </w:r>
      <w:r w:rsidR="00067C76" w:rsidRPr="00067C76">
        <w:rPr>
          <w:rFonts w:ascii="Verdana" w:hAnsi="Verdana"/>
          <w:bCs/>
          <w:sz w:val="17"/>
          <w:szCs w:val="17"/>
        </w:rPr>
        <w:t>dokument</w:t>
      </w:r>
      <w:r w:rsidR="00DC42A5">
        <w:rPr>
          <w:rFonts w:ascii="Verdana" w:hAnsi="Verdana"/>
          <w:bCs/>
          <w:sz w:val="17"/>
          <w:szCs w:val="17"/>
        </w:rPr>
        <w:t>y</w:t>
      </w:r>
      <w:r w:rsidR="00067C76" w:rsidRPr="00067C76">
        <w:rPr>
          <w:rFonts w:ascii="Verdana" w:hAnsi="Verdana"/>
          <w:bCs/>
          <w:sz w:val="17"/>
          <w:szCs w:val="17"/>
        </w:rPr>
        <w:t>, k n</w:t>
      </w:r>
      <w:r w:rsidR="00DC42A5">
        <w:rPr>
          <w:rFonts w:ascii="Verdana" w:hAnsi="Verdana"/>
          <w:bCs/>
          <w:sz w:val="17"/>
          <w:szCs w:val="17"/>
        </w:rPr>
        <w:t>im</w:t>
      </w:r>
      <w:r w:rsidR="00067C76" w:rsidRPr="00067C76">
        <w:rPr>
          <w:rFonts w:ascii="Verdana" w:hAnsi="Verdana"/>
          <w:bCs/>
          <w:sz w:val="17"/>
          <w:szCs w:val="17"/>
        </w:rPr>
        <w:t>ž je možné kdykoliv přistoupit a zapojit se do jej</w:t>
      </w:r>
      <w:r w:rsidR="00DC42A5">
        <w:rPr>
          <w:rFonts w:ascii="Verdana" w:hAnsi="Verdana"/>
          <w:bCs/>
          <w:sz w:val="17"/>
          <w:szCs w:val="17"/>
        </w:rPr>
        <w:t>ich</w:t>
      </w:r>
      <w:r w:rsidR="00067C76" w:rsidRPr="00067C76">
        <w:rPr>
          <w:rFonts w:ascii="Verdana" w:hAnsi="Verdana"/>
          <w:bCs/>
          <w:sz w:val="17"/>
          <w:szCs w:val="17"/>
        </w:rPr>
        <w:t xml:space="preserve"> realizace. </w:t>
      </w:r>
    </w:p>
    <w:p w:rsidR="00DC42A5" w:rsidRPr="0066290E" w:rsidRDefault="00DC42A5" w:rsidP="00E73E22">
      <w:pPr>
        <w:spacing w:after="0" w:line="240" w:lineRule="auto"/>
        <w:jc w:val="both"/>
        <w:rPr>
          <w:rFonts w:ascii="Verdana" w:hAnsi="Verdana"/>
          <w:bCs/>
          <w:sz w:val="10"/>
          <w:szCs w:val="10"/>
        </w:rPr>
      </w:pPr>
      <w:bookmarkStart w:id="0" w:name="_GoBack"/>
      <w:bookmarkEnd w:id="0"/>
    </w:p>
    <w:p w:rsidR="00DC42A5" w:rsidRDefault="00DC42A5" w:rsidP="00E73E22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  <w:r>
        <w:rPr>
          <w:rFonts w:ascii="Verdana" w:hAnsi="Verdana"/>
          <w:bCs/>
          <w:sz w:val="17"/>
          <w:szCs w:val="17"/>
        </w:rPr>
        <w:t>Generální ředitelka</w:t>
      </w:r>
      <w:r w:rsidR="00067C76" w:rsidRPr="00067C76">
        <w:rPr>
          <w:rFonts w:ascii="Verdana" w:hAnsi="Verdana"/>
          <w:bCs/>
          <w:sz w:val="17"/>
          <w:szCs w:val="17"/>
        </w:rPr>
        <w:t xml:space="preserve"> Svazu průmyslu a dopravy ČR </w:t>
      </w:r>
      <w:r>
        <w:rPr>
          <w:rFonts w:ascii="Verdana" w:hAnsi="Verdana"/>
          <w:bCs/>
          <w:sz w:val="17"/>
          <w:szCs w:val="17"/>
        </w:rPr>
        <w:t>Dagmar Kuchtová uvedla, že Pardubický kraj následuje Ústecký, Královéhradecký a Olomoucký kraj, v nichž byly sektorové dohody</w:t>
      </w:r>
      <w:r w:rsidR="00067C76" w:rsidRPr="00067C76">
        <w:rPr>
          <w:rFonts w:ascii="Verdana" w:hAnsi="Verdana"/>
          <w:bCs/>
          <w:sz w:val="17"/>
          <w:szCs w:val="17"/>
        </w:rPr>
        <w:t xml:space="preserve"> </w:t>
      </w:r>
      <w:r>
        <w:rPr>
          <w:rFonts w:ascii="Verdana" w:hAnsi="Verdana"/>
          <w:bCs/>
          <w:sz w:val="17"/>
          <w:szCs w:val="17"/>
        </w:rPr>
        <w:t xml:space="preserve">již podepsány. </w:t>
      </w:r>
      <w:r w:rsidR="00067C76" w:rsidRPr="00067C76">
        <w:rPr>
          <w:rFonts w:ascii="Verdana" w:hAnsi="Verdana"/>
          <w:bCs/>
          <w:i/>
          <w:sz w:val="17"/>
          <w:szCs w:val="17"/>
        </w:rPr>
        <w:t>„</w:t>
      </w:r>
      <w:r>
        <w:rPr>
          <w:rFonts w:ascii="Verdana" w:hAnsi="Verdana"/>
          <w:bCs/>
          <w:i/>
          <w:sz w:val="17"/>
          <w:szCs w:val="17"/>
        </w:rPr>
        <w:t>V</w:t>
      </w:r>
      <w:r w:rsidRPr="00DC42A5">
        <w:rPr>
          <w:rFonts w:ascii="Verdana" w:hAnsi="Verdana"/>
          <w:bCs/>
          <w:i/>
          <w:sz w:val="17"/>
          <w:szCs w:val="17"/>
        </w:rPr>
        <w:t>ěřím, že</w:t>
      </w:r>
      <w:r>
        <w:rPr>
          <w:rFonts w:ascii="Verdana" w:hAnsi="Verdana"/>
          <w:bCs/>
          <w:i/>
          <w:sz w:val="17"/>
          <w:szCs w:val="17"/>
        </w:rPr>
        <w:t xml:space="preserve"> </w:t>
      </w:r>
      <w:r w:rsidRPr="00DC42A5">
        <w:rPr>
          <w:rFonts w:ascii="Verdana" w:hAnsi="Verdana"/>
          <w:bCs/>
          <w:i/>
          <w:sz w:val="17"/>
          <w:szCs w:val="17"/>
        </w:rPr>
        <w:t>se společnými silami povede docílit stavu, kdy školy budou opouštět absolventi s praxí a bez okamžité potřeby dalšího proškolování, zaměstnavatelé budou mít kvalifikované zaměstnance, počet nezaměstnaných se sníží a ekonomika poroste</w:t>
      </w:r>
      <w:r w:rsidR="00067C76" w:rsidRPr="00067C76">
        <w:rPr>
          <w:rFonts w:ascii="Verdana" w:hAnsi="Verdana"/>
          <w:bCs/>
          <w:i/>
          <w:sz w:val="17"/>
          <w:szCs w:val="17"/>
        </w:rPr>
        <w:t xml:space="preserve">,“ </w:t>
      </w:r>
      <w:r>
        <w:rPr>
          <w:rFonts w:ascii="Verdana" w:hAnsi="Verdana"/>
          <w:bCs/>
          <w:sz w:val="17"/>
          <w:szCs w:val="17"/>
        </w:rPr>
        <w:t>řekla.</w:t>
      </w:r>
      <w:r w:rsidR="00BA6E26">
        <w:rPr>
          <w:rFonts w:ascii="Verdana" w:hAnsi="Verdana"/>
          <w:bCs/>
          <w:sz w:val="17"/>
          <w:szCs w:val="17"/>
        </w:rPr>
        <w:t xml:space="preserve"> Ředitel Svazu chemického průmyslu ČR Ladislav Novák informoval, že v sektorových dohodách spatřuje nástroj ke zvýšení zájmu o tento obor. </w:t>
      </w:r>
      <w:r w:rsidR="00BA6E26" w:rsidRPr="0066290E">
        <w:rPr>
          <w:rFonts w:ascii="Verdana" w:hAnsi="Verdana"/>
          <w:bCs/>
          <w:i/>
          <w:sz w:val="17"/>
          <w:szCs w:val="17"/>
        </w:rPr>
        <w:t>„Všechny aktivity, které napomohou k uspokojení potřeb zaměstnavatelů v chemickém průmyslu, naprosto vítáme“</w:t>
      </w:r>
      <w:r w:rsidR="00BA6E26">
        <w:rPr>
          <w:rFonts w:ascii="Verdana" w:hAnsi="Verdana"/>
          <w:bCs/>
          <w:sz w:val="17"/>
          <w:szCs w:val="17"/>
        </w:rPr>
        <w:t xml:space="preserve">, dodal. K jednotlivým aktivitám a jejich plnění a následnému vyhodnocení se hlásí i Odbor školství a kultury Pardubického kraje, Regionální rada odborových svazů ČMKOS Pardubického kraje a Úřad práce ČR. </w:t>
      </w:r>
      <w:r w:rsidR="00BA6E26" w:rsidRPr="0066290E">
        <w:rPr>
          <w:rFonts w:ascii="Verdana" w:hAnsi="Verdana"/>
          <w:bCs/>
          <w:i/>
          <w:sz w:val="17"/>
          <w:szCs w:val="17"/>
        </w:rPr>
        <w:t>„Situace ohledně zaměstnanosti je teď sice</w:t>
      </w:r>
      <w:r w:rsidR="00820FD2" w:rsidRPr="0066290E">
        <w:rPr>
          <w:rFonts w:ascii="Verdana" w:hAnsi="Verdana"/>
          <w:bCs/>
          <w:i/>
          <w:sz w:val="17"/>
          <w:szCs w:val="17"/>
        </w:rPr>
        <w:t xml:space="preserve"> poměrně dobrá, jedná se ovšem o</w:t>
      </w:r>
      <w:r w:rsidR="00BA6E26" w:rsidRPr="0066290E">
        <w:rPr>
          <w:rFonts w:ascii="Verdana" w:hAnsi="Verdana"/>
          <w:bCs/>
          <w:i/>
          <w:sz w:val="17"/>
          <w:szCs w:val="17"/>
        </w:rPr>
        <w:t xml:space="preserve"> krátkodobý jev. Proto budeme plnit všechny úkoly z Akčního plánu, abychom byli schopni vyhovět požadavkům zaměstnavatelů,“</w:t>
      </w:r>
      <w:r w:rsidR="00BA6E26">
        <w:rPr>
          <w:rFonts w:ascii="Verdana" w:hAnsi="Verdana"/>
          <w:bCs/>
          <w:sz w:val="17"/>
          <w:szCs w:val="17"/>
        </w:rPr>
        <w:t xml:space="preserve"> uvedl ředitel Krajské pobočky Úřadu práce ČR v Pardubicích Petr Klimpl. Za zaměstnavatele shrnul přínosy sektorových dohod </w:t>
      </w:r>
      <w:r w:rsidR="00820FD2">
        <w:rPr>
          <w:rFonts w:ascii="Verdana" w:hAnsi="Verdana"/>
          <w:bCs/>
          <w:sz w:val="17"/>
          <w:szCs w:val="17"/>
        </w:rPr>
        <w:t xml:space="preserve">generální </w:t>
      </w:r>
      <w:r w:rsidR="00BA6E26">
        <w:rPr>
          <w:rFonts w:ascii="Verdana" w:hAnsi="Verdana"/>
          <w:bCs/>
          <w:sz w:val="17"/>
          <w:szCs w:val="17"/>
        </w:rPr>
        <w:t>ředitel</w:t>
      </w:r>
      <w:r w:rsidR="00820FD2">
        <w:rPr>
          <w:rFonts w:ascii="Verdana" w:hAnsi="Verdana"/>
          <w:bCs/>
          <w:sz w:val="17"/>
          <w:szCs w:val="17"/>
        </w:rPr>
        <w:t xml:space="preserve"> společnosti Explosia Josef Tichý: </w:t>
      </w:r>
      <w:r w:rsidR="00820FD2" w:rsidRPr="0066290E">
        <w:rPr>
          <w:rFonts w:ascii="Verdana" w:hAnsi="Verdana"/>
          <w:bCs/>
          <w:i/>
          <w:sz w:val="17"/>
          <w:szCs w:val="17"/>
        </w:rPr>
        <w:t>„Pomocí realizace definovaných aktivit se nám podaří zvýšit prestiž chemického průmyslu a využít potenciál tohoto oboru, který bezesporu má</w:t>
      </w:r>
      <w:r w:rsidR="0066290E">
        <w:rPr>
          <w:rFonts w:ascii="Verdana" w:hAnsi="Verdana"/>
          <w:bCs/>
          <w:i/>
          <w:sz w:val="17"/>
          <w:szCs w:val="17"/>
        </w:rPr>
        <w:t>.</w:t>
      </w:r>
      <w:r w:rsidR="00820FD2" w:rsidRPr="0066290E">
        <w:rPr>
          <w:rFonts w:ascii="Verdana" w:hAnsi="Verdana"/>
          <w:bCs/>
          <w:i/>
          <w:sz w:val="17"/>
          <w:szCs w:val="17"/>
        </w:rPr>
        <w:t>“</w:t>
      </w:r>
      <w:r w:rsidR="00820FD2">
        <w:rPr>
          <w:rFonts w:ascii="Verdana" w:hAnsi="Verdana"/>
          <w:bCs/>
          <w:sz w:val="17"/>
          <w:szCs w:val="17"/>
        </w:rPr>
        <w:t xml:space="preserve"> Ředitel Střední průmyslové školy chemické Pardubice Jan Ptáček uzavřel slavnostní akci podepisování Regionální sektorové dohody pro Pardubický kraj a Sektorové dohody pro chemii slovy, že sektorová dohoda představuje impuls, jak chemický obor dále rozvíjet a přilákat k němu nové zájemce.     </w:t>
      </w:r>
      <w:r w:rsidR="00BA6E26">
        <w:rPr>
          <w:rFonts w:ascii="Verdana" w:hAnsi="Verdana"/>
          <w:bCs/>
          <w:sz w:val="17"/>
          <w:szCs w:val="17"/>
        </w:rPr>
        <w:t xml:space="preserve">    </w:t>
      </w:r>
    </w:p>
    <w:p w:rsidR="00E73E22" w:rsidRDefault="003D406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  <w:r>
        <w:rPr>
          <w:rFonts w:ascii="Verdana" w:hAnsi="Verdana"/>
          <w:bCs/>
          <w:noProof/>
          <w:sz w:val="17"/>
          <w:szCs w:val="17"/>
          <w:lang w:eastAsia="cs-CZ"/>
        </w:rPr>
        <w:pict>
          <v:rect id="Rectangle 7" o:spid="_x0000_s1026" style="position:absolute;left:0;text-align:left;margin-left:-2.85pt;margin-top:2.25pt;width:485.8pt;height:53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" fillcolor="#b7dee8"/>
        </w:pict>
      </w:r>
      <w:r>
        <w:rPr>
          <w:rFonts w:ascii="Verdana" w:hAnsi="Verdana"/>
          <w:bCs/>
          <w:noProof/>
          <w:sz w:val="17"/>
          <w:szCs w:val="17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7" type="#_x0000_t202" style="position:absolute;left:0;text-align:left;margin-left:-.35pt;margin-top:5.4pt;width:478pt;height:45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" fillcolor="#b7dee8" strokecolor="#b7dee8">
            <v:textbox>
              <w:txbxContent>
                <w:p w:rsidR="00E73E22" w:rsidRPr="0066290E" w:rsidRDefault="00DC42A5" w:rsidP="00E73E22">
                  <w:pPr>
                    <w:shd w:val="clear" w:color="auto" w:fill="B6DDE8" w:themeFill="accent5" w:themeFillTint="66"/>
                    <w:jc w:val="center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 w:rsidRPr="0066290E"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Sektorová dohoda pro chemii a </w:t>
                  </w:r>
                  <w:r w:rsidR="00E73E22" w:rsidRPr="0066290E"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Regionální sektorová dohoda pro </w:t>
                  </w:r>
                  <w:r w:rsidRPr="0066290E">
                    <w:rPr>
                      <w:rFonts w:ascii="Verdana" w:hAnsi="Verdana"/>
                      <w:b/>
                      <w:sz w:val="14"/>
                      <w:szCs w:val="14"/>
                    </w:rPr>
                    <w:t>Pardubický kraj vznikly</w:t>
                  </w:r>
                  <w:r w:rsidR="00E73E22" w:rsidRPr="0066290E"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 v rámci projektu </w:t>
                  </w:r>
                  <w:r w:rsidR="0066290E"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 </w:t>
                  </w:r>
                  <w:r w:rsidR="00E73E22" w:rsidRPr="0066290E"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 xml:space="preserve">„Sektorové dohody jako nástroj sociálního dialogu při řešení dlouhodobých problémů v oblasti rozvoje lidských zdrojů“ iniciovaného a realizovaného Svazem průmyslu a dopravy ČR </w:t>
                  </w:r>
                  <w:r w:rsidR="00820FD2" w:rsidRPr="0066290E"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 xml:space="preserve">a </w:t>
                  </w:r>
                  <w:r w:rsidR="00E73E22" w:rsidRPr="0066290E"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 xml:space="preserve">jeho partnerem </w:t>
                  </w:r>
                  <w:r w:rsidR="0066290E"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 xml:space="preserve">                          </w:t>
                  </w:r>
                  <w:r w:rsidR="00E73E22" w:rsidRPr="0066290E"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Českomoravskou konfederací odborových svazů.</w:t>
                  </w:r>
                </w:p>
                <w:p w:rsidR="00E73E22" w:rsidRDefault="00E73E22" w:rsidP="00E73E22">
                  <w:pPr>
                    <w:shd w:val="clear" w:color="auto" w:fill="B6DDE8" w:themeFill="accent5" w:themeFillTint="66"/>
                  </w:pPr>
                </w:p>
              </w:txbxContent>
            </v:textbox>
          </v:shape>
        </w:pict>
      </w: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66290E" w:rsidRDefault="0066290E" w:rsidP="00DC42A5">
      <w:pPr>
        <w:spacing w:after="0" w:line="240" w:lineRule="auto"/>
        <w:jc w:val="center"/>
        <w:rPr>
          <w:rFonts w:ascii="Verdana" w:hAnsi="Verdana"/>
          <w:bCs/>
          <w:sz w:val="4"/>
          <w:szCs w:val="4"/>
        </w:rPr>
      </w:pPr>
    </w:p>
    <w:p w:rsidR="0066290E" w:rsidRDefault="0066290E" w:rsidP="00DC42A5">
      <w:pPr>
        <w:spacing w:after="0" w:line="240" w:lineRule="auto"/>
        <w:jc w:val="center"/>
        <w:rPr>
          <w:rFonts w:ascii="Verdana" w:hAnsi="Verdana"/>
          <w:bCs/>
          <w:sz w:val="4"/>
          <w:szCs w:val="4"/>
        </w:rPr>
      </w:pPr>
    </w:p>
    <w:p w:rsidR="0066290E" w:rsidRDefault="0066290E" w:rsidP="00DC42A5">
      <w:pPr>
        <w:spacing w:after="0" w:line="240" w:lineRule="auto"/>
        <w:jc w:val="center"/>
        <w:rPr>
          <w:rFonts w:ascii="Verdana" w:hAnsi="Verdana"/>
          <w:bCs/>
          <w:sz w:val="4"/>
          <w:szCs w:val="4"/>
        </w:rPr>
      </w:pPr>
    </w:p>
    <w:p w:rsidR="00DC42A5" w:rsidRPr="00820FD2" w:rsidRDefault="00DC42A5" w:rsidP="00DC42A5">
      <w:pPr>
        <w:spacing w:after="0" w:line="240" w:lineRule="auto"/>
        <w:jc w:val="center"/>
        <w:rPr>
          <w:rFonts w:ascii="Verdana" w:hAnsi="Verdana"/>
          <w:bCs/>
          <w:sz w:val="14"/>
          <w:szCs w:val="14"/>
        </w:rPr>
      </w:pPr>
      <w:r w:rsidRPr="00820FD2">
        <w:rPr>
          <w:rFonts w:ascii="Verdana" w:hAnsi="Verdana"/>
          <w:bCs/>
          <w:sz w:val="14"/>
          <w:szCs w:val="14"/>
        </w:rPr>
        <w:t xml:space="preserve">Kristýna Bendíková, Svaz průmyslu a dopravy ČR, e-mail: </w:t>
      </w:r>
      <w:hyperlink r:id="rId7" w:history="1">
        <w:r w:rsidRPr="00820FD2">
          <w:rPr>
            <w:rFonts w:ascii="Verdana" w:hAnsi="Verdana"/>
            <w:bCs/>
            <w:color w:val="0000FF" w:themeColor="hyperlink"/>
            <w:sz w:val="14"/>
            <w:szCs w:val="14"/>
            <w:u w:val="single"/>
          </w:rPr>
          <w:t>kbendikova@spcr.cz</w:t>
        </w:r>
      </w:hyperlink>
      <w:r w:rsidRPr="00820FD2">
        <w:rPr>
          <w:rFonts w:ascii="Verdana" w:hAnsi="Verdana"/>
          <w:bCs/>
          <w:sz w:val="14"/>
          <w:szCs w:val="14"/>
        </w:rPr>
        <w:t>, tel.: 773 273 784,</w:t>
      </w:r>
    </w:p>
    <w:p w:rsidR="00E73E22" w:rsidRPr="00E73E22" w:rsidRDefault="003D4062" w:rsidP="000B7E8E">
      <w:pPr>
        <w:spacing w:after="0" w:line="240" w:lineRule="auto"/>
        <w:jc w:val="center"/>
        <w:rPr>
          <w:rFonts w:ascii="Verdana" w:hAnsi="Verdana"/>
          <w:bCs/>
          <w:sz w:val="16"/>
          <w:szCs w:val="16"/>
        </w:rPr>
      </w:pPr>
      <w:hyperlink r:id="rId8" w:history="1">
        <w:r w:rsidR="00DC42A5" w:rsidRPr="00606D14">
          <w:rPr>
            <w:rFonts w:ascii="Verdana" w:hAnsi="Verdana"/>
            <w:bCs/>
            <w:color w:val="0000FF" w:themeColor="hyperlink"/>
            <w:sz w:val="16"/>
            <w:szCs w:val="16"/>
            <w:u w:val="single"/>
          </w:rPr>
          <w:t>www.spcr.cz</w:t>
        </w:r>
      </w:hyperlink>
      <w:r w:rsidR="00DC42A5" w:rsidRPr="00606D14">
        <w:rPr>
          <w:rFonts w:ascii="Verdana" w:hAnsi="Verdana"/>
          <w:bCs/>
          <w:sz w:val="16"/>
          <w:szCs w:val="16"/>
        </w:rPr>
        <w:t xml:space="preserve"> a </w:t>
      </w:r>
      <w:hyperlink r:id="rId9" w:history="1">
        <w:r w:rsidR="00DC42A5" w:rsidRPr="00606D14">
          <w:rPr>
            <w:rFonts w:ascii="Verdana" w:hAnsi="Verdana"/>
            <w:bCs/>
            <w:color w:val="0000FF" w:themeColor="hyperlink"/>
            <w:sz w:val="16"/>
            <w:szCs w:val="16"/>
            <w:u w:val="single"/>
          </w:rPr>
          <w:t>www.socialnidialog.cz</w:t>
        </w:r>
      </w:hyperlink>
    </w:p>
    <w:sectPr w:rsidR="00E73E22" w:rsidRPr="00E73E22" w:rsidSect="0066290E">
      <w:headerReference w:type="default" r:id="rId10"/>
      <w:pgSz w:w="11906" w:h="16838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870" w:rsidRDefault="00E26870" w:rsidP="009E1A7F">
      <w:pPr>
        <w:spacing w:after="0" w:line="240" w:lineRule="auto"/>
      </w:pPr>
      <w:r>
        <w:separator/>
      </w:r>
    </w:p>
  </w:endnote>
  <w:endnote w:type="continuationSeparator" w:id="0">
    <w:p w:rsidR="00E26870" w:rsidRDefault="00E26870" w:rsidP="009E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870" w:rsidRDefault="00E26870" w:rsidP="009E1A7F">
      <w:pPr>
        <w:spacing w:after="0" w:line="240" w:lineRule="auto"/>
      </w:pPr>
      <w:r>
        <w:separator/>
      </w:r>
    </w:p>
  </w:footnote>
  <w:footnote w:type="continuationSeparator" w:id="0">
    <w:p w:rsidR="00E26870" w:rsidRDefault="00E26870" w:rsidP="009E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7F" w:rsidRDefault="009E1A7F">
    <w:pPr>
      <w:pStyle w:val="Zhlav"/>
    </w:pPr>
    <w:r>
      <w:rPr>
        <w:noProof/>
        <w:lang w:eastAsia="cs-CZ"/>
      </w:rPr>
      <w:drawing>
        <wp:inline distT="0" distB="0" distL="0" distR="0">
          <wp:extent cx="5760720" cy="588645"/>
          <wp:effectExtent l="0" t="0" r="0" b="190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eu_oplzz_Červenápodpora_horizon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8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1A7F" w:rsidRDefault="009E1A7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30879"/>
    <w:rsid w:val="00067C76"/>
    <w:rsid w:val="000A02E7"/>
    <w:rsid w:val="000B2924"/>
    <w:rsid w:val="000B7E8E"/>
    <w:rsid w:val="001201EB"/>
    <w:rsid w:val="0028003E"/>
    <w:rsid w:val="002C6C02"/>
    <w:rsid w:val="00344BF6"/>
    <w:rsid w:val="003A7D7C"/>
    <w:rsid w:val="003B33D4"/>
    <w:rsid w:val="003B3DD3"/>
    <w:rsid w:val="003D4062"/>
    <w:rsid w:val="00463BD4"/>
    <w:rsid w:val="004774C9"/>
    <w:rsid w:val="004E58F9"/>
    <w:rsid w:val="005824AF"/>
    <w:rsid w:val="00583C06"/>
    <w:rsid w:val="005A271B"/>
    <w:rsid w:val="005A6E0E"/>
    <w:rsid w:val="005B573F"/>
    <w:rsid w:val="00640C79"/>
    <w:rsid w:val="0066290E"/>
    <w:rsid w:val="006A76AB"/>
    <w:rsid w:val="006B4B02"/>
    <w:rsid w:val="00730879"/>
    <w:rsid w:val="0077474B"/>
    <w:rsid w:val="00783C07"/>
    <w:rsid w:val="00795E26"/>
    <w:rsid w:val="00820FD2"/>
    <w:rsid w:val="0083691E"/>
    <w:rsid w:val="008F7945"/>
    <w:rsid w:val="009150A5"/>
    <w:rsid w:val="00981C8E"/>
    <w:rsid w:val="009C4CE5"/>
    <w:rsid w:val="009E1A7F"/>
    <w:rsid w:val="009E322B"/>
    <w:rsid w:val="009F07DF"/>
    <w:rsid w:val="00A909E6"/>
    <w:rsid w:val="00A96E60"/>
    <w:rsid w:val="00AB5DF3"/>
    <w:rsid w:val="00AF36CF"/>
    <w:rsid w:val="00B234C7"/>
    <w:rsid w:val="00BA6E26"/>
    <w:rsid w:val="00BD36BB"/>
    <w:rsid w:val="00C34474"/>
    <w:rsid w:val="00C702C0"/>
    <w:rsid w:val="00D45579"/>
    <w:rsid w:val="00DA6069"/>
    <w:rsid w:val="00DA75F2"/>
    <w:rsid w:val="00DB3D80"/>
    <w:rsid w:val="00DC42A5"/>
    <w:rsid w:val="00E26870"/>
    <w:rsid w:val="00E73E22"/>
    <w:rsid w:val="00EB71A3"/>
    <w:rsid w:val="00EC0E44"/>
    <w:rsid w:val="00FC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0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1A7F"/>
  </w:style>
  <w:style w:type="paragraph" w:styleId="Zpat">
    <w:name w:val="footer"/>
    <w:basedOn w:val="Normln"/>
    <w:link w:val="ZpatChar"/>
    <w:uiPriority w:val="99"/>
    <w:unhideWhenUsed/>
    <w:rsid w:val="009E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1A7F"/>
  </w:style>
  <w:style w:type="paragraph" w:styleId="Textbubliny">
    <w:name w:val="Balloon Text"/>
    <w:basedOn w:val="Normln"/>
    <w:link w:val="TextbublinyChar"/>
    <w:uiPriority w:val="99"/>
    <w:semiHidden/>
    <w:unhideWhenUsed/>
    <w:rsid w:val="009E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A7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73E22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774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74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74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74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74C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0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1A7F"/>
  </w:style>
  <w:style w:type="paragraph" w:styleId="Zpat">
    <w:name w:val="footer"/>
    <w:basedOn w:val="Normln"/>
    <w:link w:val="ZpatChar"/>
    <w:uiPriority w:val="99"/>
    <w:unhideWhenUsed/>
    <w:rsid w:val="009E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1A7F"/>
  </w:style>
  <w:style w:type="paragraph" w:styleId="Textbubliny">
    <w:name w:val="Balloon Text"/>
    <w:basedOn w:val="Normln"/>
    <w:link w:val="TextbublinyChar"/>
    <w:uiPriority w:val="99"/>
    <w:semiHidden/>
    <w:unhideWhenUsed/>
    <w:rsid w:val="009E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A7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73E22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774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74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74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74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74C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2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0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2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61643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8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90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24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9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979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cr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kbendikova@spc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ocialnidialog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B4AA9-E734-4725-B0A1-A4B7A97E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Trličíková Michala, Mgr. (MPSV)</dc:creator>
  <cp:lastModifiedBy>jjanda</cp:lastModifiedBy>
  <cp:revision>2</cp:revision>
  <cp:lastPrinted>2015-06-01T14:43:00Z</cp:lastPrinted>
  <dcterms:created xsi:type="dcterms:W3CDTF">2015-06-02T07:38:00Z</dcterms:created>
  <dcterms:modified xsi:type="dcterms:W3CDTF">2015-06-02T07:38:00Z</dcterms:modified>
</cp:coreProperties>
</file>