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1" w:rsidRPr="004050D2" w:rsidRDefault="00842FE1" w:rsidP="004050D2">
      <w:pPr>
        <w:pStyle w:val="Nzev"/>
      </w:pPr>
      <w:r w:rsidRPr="004050D2">
        <w:t>Predikce vývoje ocelářského průmyslu</w:t>
      </w:r>
      <w:r w:rsidR="007F0AE9" w:rsidRPr="004050D2">
        <w:t xml:space="preserve"> </w:t>
      </w:r>
      <w:r w:rsidR="004050D2" w:rsidRPr="004050D2">
        <w:t xml:space="preserve">pro </w:t>
      </w:r>
      <w:r w:rsidR="004050D2">
        <w:t xml:space="preserve">období </w:t>
      </w:r>
      <w:r w:rsidRPr="004050D2">
        <w:t>201</w:t>
      </w:r>
      <w:r w:rsidR="00045D0D" w:rsidRPr="004050D2">
        <w:t>5</w:t>
      </w:r>
      <w:r w:rsidR="004050D2">
        <w:t xml:space="preserve"> až </w:t>
      </w:r>
      <w:r w:rsidRPr="004050D2">
        <w:t>20</w:t>
      </w:r>
      <w:r w:rsidR="00045D0D" w:rsidRPr="004050D2">
        <w:t>20</w:t>
      </w:r>
    </w:p>
    <w:p w:rsidR="00842FE1" w:rsidRDefault="00A84EB8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AE9">
        <w:rPr>
          <w:rFonts w:ascii="Times New Roman" w:hAnsi="Times New Roman" w:cs="Times New Roman"/>
          <w:sz w:val="24"/>
          <w:szCs w:val="24"/>
        </w:rPr>
        <w:t xml:space="preserve">Odvětvový </w:t>
      </w:r>
      <w:r w:rsidR="007D266A">
        <w:rPr>
          <w:rFonts w:ascii="Times New Roman" w:hAnsi="Times New Roman" w:cs="Times New Roman"/>
          <w:sz w:val="24"/>
          <w:szCs w:val="24"/>
        </w:rPr>
        <w:t xml:space="preserve">ocelářský </w:t>
      </w:r>
      <w:r w:rsidRPr="007F0AE9">
        <w:rPr>
          <w:rFonts w:ascii="Times New Roman" w:hAnsi="Times New Roman" w:cs="Times New Roman"/>
          <w:sz w:val="24"/>
          <w:szCs w:val="24"/>
        </w:rPr>
        <w:t xml:space="preserve">svaz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F0AE9">
        <w:rPr>
          <w:rFonts w:ascii="Times New Roman" w:hAnsi="Times New Roman" w:cs="Times New Roman"/>
          <w:sz w:val="24"/>
          <w:szCs w:val="24"/>
        </w:rPr>
        <w:t>utnictví železa</w:t>
      </w:r>
      <w:r w:rsidR="007D266A">
        <w:rPr>
          <w:rFonts w:ascii="Times New Roman" w:hAnsi="Times New Roman" w:cs="Times New Roman"/>
          <w:sz w:val="24"/>
          <w:szCs w:val="24"/>
        </w:rPr>
        <w:t>, a.s.,</w:t>
      </w:r>
      <w:r w:rsidRPr="007F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zformuloval pro svou činnost 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hlavní úkoly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období </w:t>
      </w:r>
      <w:r w:rsidR="004050D2">
        <w:rPr>
          <w:rFonts w:ascii="Times New Roman" w:hAnsi="Times New Roman" w:cs="Times New Roman"/>
          <w:sz w:val="24"/>
          <w:szCs w:val="24"/>
        </w:rPr>
        <w:t>let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 201</w:t>
      </w:r>
      <w:r w:rsidR="00045D0D" w:rsidRPr="007F0A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842FE1" w:rsidRPr="007F0AE9">
        <w:rPr>
          <w:rFonts w:ascii="Times New Roman" w:hAnsi="Times New Roman" w:cs="Times New Roman"/>
          <w:sz w:val="24"/>
          <w:szCs w:val="24"/>
        </w:rPr>
        <w:t>20</w:t>
      </w:r>
      <w:r w:rsidR="00045D0D" w:rsidRPr="007F0A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D0D" w:rsidRPr="007F0AE9">
        <w:rPr>
          <w:rFonts w:ascii="Times New Roman" w:hAnsi="Times New Roman" w:cs="Times New Roman"/>
          <w:sz w:val="24"/>
          <w:szCs w:val="24"/>
        </w:rPr>
        <w:t>s výhle</w:t>
      </w:r>
      <w:r w:rsidR="00B83589" w:rsidRPr="007F0AE9">
        <w:rPr>
          <w:rFonts w:ascii="Times New Roman" w:hAnsi="Times New Roman" w:cs="Times New Roman"/>
          <w:sz w:val="24"/>
          <w:szCs w:val="24"/>
        </w:rPr>
        <w:t>dem do r</w:t>
      </w:r>
      <w:r>
        <w:rPr>
          <w:rFonts w:ascii="Times New Roman" w:hAnsi="Times New Roman" w:cs="Times New Roman"/>
          <w:sz w:val="24"/>
          <w:szCs w:val="24"/>
        </w:rPr>
        <w:t>oku</w:t>
      </w:r>
      <w:r w:rsidR="00B83589" w:rsidRPr="007F0AE9">
        <w:rPr>
          <w:rFonts w:ascii="Times New Roman" w:hAnsi="Times New Roman" w:cs="Times New Roman"/>
          <w:sz w:val="24"/>
          <w:szCs w:val="24"/>
        </w:rPr>
        <w:t xml:space="preserve"> 2030. </w:t>
      </w:r>
      <w:r w:rsidR="007D266A">
        <w:rPr>
          <w:rFonts w:ascii="Times New Roman" w:hAnsi="Times New Roman" w:cs="Times New Roman"/>
          <w:sz w:val="24"/>
          <w:szCs w:val="24"/>
        </w:rPr>
        <w:t xml:space="preserve">V uvedeném období </w:t>
      </w:r>
      <w:r>
        <w:rPr>
          <w:rFonts w:ascii="Times New Roman" w:hAnsi="Times New Roman" w:cs="Times New Roman"/>
          <w:sz w:val="24"/>
          <w:szCs w:val="24"/>
        </w:rPr>
        <w:t xml:space="preserve">chce </w:t>
      </w:r>
      <w:r w:rsidR="007D266A">
        <w:rPr>
          <w:rFonts w:ascii="Times New Roman" w:hAnsi="Times New Roman" w:cs="Times New Roman"/>
          <w:sz w:val="24"/>
          <w:szCs w:val="24"/>
        </w:rPr>
        <w:t xml:space="preserve">v prvé řadě </w:t>
      </w:r>
      <w:r>
        <w:rPr>
          <w:rFonts w:ascii="Times New Roman" w:hAnsi="Times New Roman" w:cs="Times New Roman"/>
          <w:sz w:val="24"/>
          <w:szCs w:val="24"/>
        </w:rPr>
        <w:t xml:space="preserve">usilovat o to, aby nebyla schválena taková </w:t>
      </w:r>
      <w:r w:rsidR="00842FE1" w:rsidRPr="007F0AE9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 legislativ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FE1" w:rsidRPr="007F0AE9">
        <w:rPr>
          <w:rFonts w:ascii="Times New Roman" w:hAnsi="Times New Roman" w:cs="Times New Roman"/>
          <w:sz w:val="24"/>
          <w:szCs w:val="24"/>
        </w:rPr>
        <w:t>, která by přinesla ohrožení živo</w:t>
      </w:r>
      <w:r w:rsidR="00045D0D" w:rsidRPr="007F0AE9">
        <w:rPr>
          <w:rFonts w:ascii="Times New Roman" w:hAnsi="Times New Roman" w:cs="Times New Roman"/>
          <w:sz w:val="24"/>
          <w:szCs w:val="24"/>
        </w:rPr>
        <w:t>taschopnosti 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="00045D0D" w:rsidRPr="007F0AE9">
        <w:rPr>
          <w:rFonts w:ascii="Times New Roman" w:hAnsi="Times New Roman" w:cs="Times New Roman"/>
          <w:sz w:val="24"/>
          <w:szCs w:val="24"/>
        </w:rPr>
        <w:t>nerovné podmínky pro ocelářství,</w:t>
      </w:r>
      <w:r w:rsidR="00B83589" w:rsidRPr="007F0AE9">
        <w:rPr>
          <w:rFonts w:ascii="Times New Roman" w:hAnsi="Times New Roman" w:cs="Times New Roman"/>
          <w:sz w:val="24"/>
          <w:szCs w:val="24"/>
        </w:rPr>
        <w:t xml:space="preserve"> ČR na globalizovaném trhu</w:t>
      </w:r>
      <w:r>
        <w:rPr>
          <w:rFonts w:ascii="Times New Roman" w:hAnsi="Times New Roman" w:cs="Times New Roman"/>
          <w:sz w:val="24"/>
          <w:szCs w:val="24"/>
        </w:rPr>
        <w:t>. Zároveň se chce zasazovat o realizaci investic</w:t>
      </w:r>
      <w:r w:rsidR="00842FE1" w:rsidRPr="007F0AE9">
        <w:rPr>
          <w:rFonts w:ascii="Times New Roman" w:hAnsi="Times New Roman" w:cs="Times New Roman"/>
          <w:sz w:val="24"/>
          <w:szCs w:val="24"/>
        </w:rPr>
        <w:t>, které budou odstraňovat nepříznivé vlivy na životní prostředí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FE1" w:rsidRPr="007F0AE9" w:rsidRDefault="00A84EB8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</w:t>
      </w:r>
      <w:r w:rsidRPr="007F0AE9">
        <w:rPr>
          <w:rFonts w:ascii="Times New Roman" w:hAnsi="Times New Roman" w:cs="Times New Roman"/>
          <w:sz w:val="24"/>
          <w:szCs w:val="24"/>
        </w:rPr>
        <w:t>výzkumu, vývoje, inovací a jejich realizaci</w:t>
      </w:r>
      <w:r>
        <w:rPr>
          <w:rFonts w:ascii="Times New Roman" w:hAnsi="Times New Roman" w:cs="Times New Roman"/>
          <w:sz w:val="24"/>
          <w:szCs w:val="24"/>
        </w:rPr>
        <w:t xml:space="preserve"> se svaz </w:t>
      </w:r>
      <w:r w:rsidR="007D266A">
        <w:rPr>
          <w:rFonts w:ascii="Times New Roman" w:hAnsi="Times New Roman" w:cs="Times New Roman"/>
          <w:sz w:val="24"/>
          <w:szCs w:val="24"/>
        </w:rPr>
        <w:t xml:space="preserve">chce </w:t>
      </w:r>
      <w:r>
        <w:rPr>
          <w:rFonts w:ascii="Times New Roman" w:hAnsi="Times New Roman" w:cs="Times New Roman"/>
          <w:sz w:val="24"/>
          <w:szCs w:val="24"/>
        </w:rPr>
        <w:t xml:space="preserve">aktivně zapojovat do </w:t>
      </w:r>
      <w:r w:rsidR="00045D0D" w:rsidRPr="007F0AE9">
        <w:rPr>
          <w:rFonts w:ascii="Times New Roman" w:hAnsi="Times New Roman" w:cs="Times New Roman"/>
          <w:sz w:val="24"/>
          <w:szCs w:val="24"/>
        </w:rPr>
        <w:t>příprav</w:t>
      </w:r>
      <w:r w:rsidR="003769DE" w:rsidRPr="007F0AE9">
        <w:rPr>
          <w:rFonts w:ascii="Times New Roman" w:hAnsi="Times New Roman" w:cs="Times New Roman"/>
          <w:sz w:val="24"/>
          <w:szCs w:val="24"/>
        </w:rPr>
        <w:t>y</w:t>
      </w:r>
      <w:r w:rsidR="00045D0D" w:rsidRPr="007F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842FE1" w:rsidRPr="007F0AE9">
        <w:rPr>
          <w:rFonts w:ascii="Times New Roman" w:hAnsi="Times New Roman" w:cs="Times New Roman"/>
          <w:sz w:val="24"/>
          <w:szCs w:val="24"/>
        </w:rPr>
        <w:t>projekt</w:t>
      </w:r>
      <w:r w:rsidR="00045D0D" w:rsidRPr="007F0AE9">
        <w:rPr>
          <w:rFonts w:ascii="Times New Roman" w:hAnsi="Times New Roman" w:cs="Times New Roman"/>
          <w:sz w:val="24"/>
          <w:szCs w:val="24"/>
        </w:rPr>
        <w:t>ů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 výzkumu, vývoje</w:t>
      </w:r>
      <w:r w:rsidR="00045D0D" w:rsidRPr="007F0AE9">
        <w:rPr>
          <w:rFonts w:ascii="Times New Roman" w:hAnsi="Times New Roman" w:cs="Times New Roman"/>
          <w:sz w:val="24"/>
          <w:szCs w:val="24"/>
        </w:rPr>
        <w:t>,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 inovací </w:t>
      </w:r>
      <w:r>
        <w:rPr>
          <w:rFonts w:ascii="Times New Roman" w:hAnsi="Times New Roman" w:cs="Times New Roman"/>
          <w:sz w:val="24"/>
          <w:szCs w:val="24"/>
        </w:rPr>
        <w:t>i do</w:t>
      </w:r>
      <w:r w:rsidR="00842FE1" w:rsidRPr="007F0AE9">
        <w:rPr>
          <w:rFonts w:ascii="Times New Roman" w:hAnsi="Times New Roman" w:cs="Times New Roman"/>
          <w:sz w:val="24"/>
          <w:szCs w:val="24"/>
        </w:rPr>
        <w:t xml:space="preserve"> jejich realizac</w:t>
      </w:r>
      <w:r>
        <w:rPr>
          <w:rFonts w:ascii="Times New Roman" w:hAnsi="Times New Roman" w:cs="Times New Roman"/>
          <w:sz w:val="24"/>
          <w:szCs w:val="24"/>
        </w:rPr>
        <w:t>e. S tím souvisí i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="00842FE1" w:rsidRPr="007F0AE9">
        <w:rPr>
          <w:rFonts w:ascii="Times New Roman" w:hAnsi="Times New Roman" w:cs="Times New Roman"/>
          <w:sz w:val="24"/>
          <w:szCs w:val="24"/>
        </w:rPr>
        <w:t>vytváření pracovních příležitostí, dosahování odbornosti technického a řemeslného vzdělávání a pro řešení s</w:t>
      </w:r>
      <w:r w:rsidR="00045D0D" w:rsidRPr="007F0AE9">
        <w:rPr>
          <w:rFonts w:ascii="Times New Roman" w:hAnsi="Times New Roman" w:cs="Times New Roman"/>
          <w:sz w:val="24"/>
          <w:szCs w:val="24"/>
        </w:rPr>
        <w:t>ociálně zaměstnaneckých otázek připravit kvantifikaci pro orientac</w:t>
      </w:r>
      <w:r w:rsidR="003769DE" w:rsidRPr="007F0AE9">
        <w:rPr>
          <w:rFonts w:ascii="Times New Roman" w:hAnsi="Times New Roman" w:cs="Times New Roman"/>
          <w:sz w:val="24"/>
          <w:szCs w:val="24"/>
        </w:rPr>
        <w:t>i</w:t>
      </w:r>
      <w:r w:rsidR="00045D0D" w:rsidRPr="007F0AE9">
        <w:rPr>
          <w:rFonts w:ascii="Times New Roman" w:hAnsi="Times New Roman" w:cs="Times New Roman"/>
          <w:sz w:val="24"/>
          <w:szCs w:val="24"/>
        </w:rPr>
        <w:t xml:space="preserve"> trhu práce. </w:t>
      </w:r>
    </w:p>
    <w:p w:rsidR="009D1CF2" w:rsidRDefault="001C1138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C1138">
        <w:rPr>
          <w:rFonts w:ascii="Times New Roman" w:hAnsi="Times New Roman" w:cs="Times New Roman"/>
          <w:sz w:val="24"/>
          <w:szCs w:val="24"/>
        </w:rPr>
        <w:t>celářsk</w:t>
      </w:r>
      <w:r w:rsidR="007D266A">
        <w:rPr>
          <w:rFonts w:ascii="Times New Roman" w:hAnsi="Times New Roman" w:cs="Times New Roman"/>
          <w:sz w:val="24"/>
          <w:szCs w:val="24"/>
        </w:rPr>
        <w:t>ý</w:t>
      </w:r>
      <w:r w:rsidRPr="001C1138">
        <w:rPr>
          <w:rFonts w:ascii="Times New Roman" w:hAnsi="Times New Roman" w:cs="Times New Roman"/>
          <w:sz w:val="24"/>
          <w:szCs w:val="24"/>
        </w:rPr>
        <w:t xml:space="preserve"> </w:t>
      </w:r>
      <w:r w:rsidR="007D266A">
        <w:rPr>
          <w:rFonts w:ascii="Times New Roman" w:hAnsi="Times New Roman" w:cs="Times New Roman"/>
          <w:sz w:val="24"/>
          <w:szCs w:val="24"/>
        </w:rPr>
        <w:t xml:space="preserve">svaz </w:t>
      </w:r>
      <w:r>
        <w:rPr>
          <w:rFonts w:ascii="Times New Roman" w:hAnsi="Times New Roman" w:cs="Times New Roman"/>
          <w:sz w:val="24"/>
          <w:szCs w:val="24"/>
        </w:rPr>
        <w:t xml:space="preserve">chce účinně vyvíjet </w:t>
      </w:r>
      <w:r w:rsidRPr="007F0AE9">
        <w:rPr>
          <w:rFonts w:ascii="Times New Roman" w:hAnsi="Times New Roman" w:cs="Times New Roman"/>
          <w:sz w:val="24"/>
          <w:szCs w:val="24"/>
        </w:rPr>
        <w:t>součinnost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F0AE9">
        <w:rPr>
          <w:rFonts w:ascii="Times New Roman" w:hAnsi="Times New Roman" w:cs="Times New Roman"/>
          <w:sz w:val="24"/>
          <w:szCs w:val="24"/>
        </w:rPr>
        <w:t>spoluprác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D1CF2" w:rsidRPr="007F0AE9">
        <w:rPr>
          <w:rFonts w:ascii="Times New Roman" w:hAnsi="Times New Roman" w:cs="Times New Roman"/>
          <w:sz w:val="24"/>
          <w:szCs w:val="24"/>
        </w:rPr>
        <w:t>se S</w:t>
      </w:r>
      <w:r w:rsidR="004050D2">
        <w:rPr>
          <w:rFonts w:ascii="Times New Roman" w:hAnsi="Times New Roman" w:cs="Times New Roman"/>
          <w:sz w:val="24"/>
          <w:szCs w:val="24"/>
        </w:rPr>
        <w:t>vazem průmyslu 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="004050D2">
        <w:rPr>
          <w:rFonts w:ascii="Times New Roman" w:hAnsi="Times New Roman" w:cs="Times New Roman"/>
          <w:sz w:val="24"/>
          <w:szCs w:val="24"/>
        </w:rPr>
        <w:t xml:space="preserve">dopravy </w:t>
      </w:r>
      <w:r w:rsidR="00B83589" w:rsidRPr="007F0AE9">
        <w:rPr>
          <w:rFonts w:ascii="Times New Roman" w:hAnsi="Times New Roman" w:cs="Times New Roman"/>
          <w:sz w:val="24"/>
          <w:szCs w:val="24"/>
        </w:rPr>
        <w:t>ČR</w:t>
      </w:r>
      <w:r w:rsidR="0040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50D2">
        <w:rPr>
          <w:rFonts w:ascii="Times New Roman" w:hAnsi="Times New Roman" w:cs="Times New Roman"/>
          <w:sz w:val="24"/>
          <w:szCs w:val="24"/>
        </w:rPr>
        <w:t xml:space="preserve"> dalšími </w:t>
      </w:r>
      <w:r>
        <w:rPr>
          <w:rFonts w:ascii="Times New Roman" w:hAnsi="Times New Roman" w:cs="Times New Roman"/>
          <w:sz w:val="24"/>
          <w:szCs w:val="24"/>
        </w:rPr>
        <w:t xml:space="preserve">příslušnými </w:t>
      </w:r>
      <w:r w:rsidR="00B83589" w:rsidRPr="007F0AE9">
        <w:rPr>
          <w:rFonts w:ascii="Times New Roman" w:hAnsi="Times New Roman" w:cs="Times New Roman"/>
          <w:sz w:val="24"/>
          <w:szCs w:val="24"/>
        </w:rPr>
        <w:t xml:space="preserve">rezorty </w:t>
      </w:r>
      <w:r>
        <w:rPr>
          <w:rFonts w:ascii="Times New Roman" w:hAnsi="Times New Roman" w:cs="Times New Roman"/>
          <w:sz w:val="24"/>
          <w:szCs w:val="24"/>
        </w:rPr>
        <w:t>(Ministerstvo průmyslu 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obchodu, </w:t>
      </w:r>
      <w:r w:rsidR="005156A9">
        <w:rPr>
          <w:rFonts w:ascii="Times New Roman" w:hAnsi="Times New Roman" w:cs="Times New Roman"/>
          <w:sz w:val="24"/>
          <w:szCs w:val="24"/>
        </w:rPr>
        <w:t xml:space="preserve">Ministerstvo životního prostředí apod.). Hlavními tématy pro nadcházející období bezpochyby bude </w:t>
      </w:r>
      <w:r w:rsidR="004050D2">
        <w:rPr>
          <w:rFonts w:ascii="Times New Roman" w:hAnsi="Times New Roman" w:cs="Times New Roman"/>
          <w:sz w:val="24"/>
          <w:szCs w:val="24"/>
        </w:rPr>
        <w:t xml:space="preserve">ekologie, </w:t>
      </w:r>
      <w:r w:rsidR="005156A9">
        <w:rPr>
          <w:rFonts w:ascii="Times New Roman" w:hAnsi="Times New Roman" w:cs="Times New Roman"/>
          <w:sz w:val="24"/>
          <w:szCs w:val="24"/>
        </w:rPr>
        <w:t xml:space="preserve">recyklace, </w:t>
      </w:r>
      <w:r w:rsidR="004050D2" w:rsidRPr="007F0AE9">
        <w:rPr>
          <w:rFonts w:ascii="Times New Roman" w:hAnsi="Times New Roman" w:cs="Times New Roman"/>
          <w:sz w:val="24"/>
          <w:szCs w:val="24"/>
        </w:rPr>
        <w:t>cen</w:t>
      </w:r>
      <w:r w:rsidR="004050D2">
        <w:rPr>
          <w:rFonts w:ascii="Times New Roman" w:hAnsi="Times New Roman" w:cs="Times New Roman"/>
          <w:sz w:val="24"/>
          <w:szCs w:val="24"/>
        </w:rPr>
        <w:t>y</w:t>
      </w:r>
      <w:r w:rsidR="004050D2" w:rsidRPr="007F0AE9">
        <w:rPr>
          <w:rFonts w:ascii="Times New Roman" w:hAnsi="Times New Roman" w:cs="Times New Roman"/>
          <w:sz w:val="24"/>
          <w:szCs w:val="24"/>
        </w:rPr>
        <w:t xml:space="preserve"> energií</w:t>
      </w:r>
      <w:r w:rsidR="004050D2">
        <w:rPr>
          <w:rFonts w:ascii="Times New Roman" w:hAnsi="Times New Roman" w:cs="Times New Roman"/>
          <w:sz w:val="24"/>
          <w:szCs w:val="24"/>
        </w:rPr>
        <w:t xml:space="preserve">, technické vzdělávání, odborný výzkum </w:t>
      </w:r>
      <w:r w:rsidR="005156A9">
        <w:rPr>
          <w:rFonts w:ascii="Times New Roman" w:hAnsi="Times New Roman" w:cs="Times New Roman"/>
          <w:sz w:val="24"/>
          <w:szCs w:val="24"/>
        </w:rPr>
        <w:t>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="005156A9">
        <w:rPr>
          <w:rFonts w:ascii="Times New Roman" w:hAnsi="Times New Roman" w:cs="Times New Roman"/>
          <w:sz w:val="24"/>
          <w:szCs w:val="24"/>
        </w:rPr>
        <w:t>rovněž</w:t>
      </w:r>
      <w:r w:rsidR="004050D2">
        <w:rPr>
          <w:rFonts w:ascii="Times New Roman" w:hAnsi="Times New Roman" w:cs="Times New Roman"/>
          <w:sz w:val="24"/>
          <w:szCs w:val="24"/>
        </w:rPr>
        <w:t xml:space="preserve"> využívání Operačních programů.</w:t>
      </w:r>
    </w:p>
    <w:p w:rsidR="005156A9" w:rsidRPr="007F0AE9" w:rsidRDefault="005156A9" w:rsidP="007D266A">
      <w:pPr>
        <w:pStyle w:val="Nadpis2"/>
        <w:spacing w:before="0" w:after="120" w:line="360" w:lineRule="auto"/>
        <w:ind w:firstLine="567"/>
      </w:pPr>
      <w:r>
        <w:t>Důležitá je ekologie</w:t>
      </w:r>
    </w:p>
    <w:p w:rsidR="009D1CF2" w:rsidRDefault="009D1CF2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D2">
        <w:rPr>
          <w:rFonts w:ascii="Times New Roman" w:hAnsi="Times New Roman" w:cs="Times New Roman"/>
          <w:sz w:val="24"/>
          <w:szCs w:val="24"/>
        </w:rPr>
        <w:t xml:space="preserve">Klíčovým problémem je </w:t>
      </w:r>
      <w:r w:rsidR="005156A9">
        <w:rPr>
          <w:rFonts w:ascii="Times New Roman" w:hAnsi="Times New Roman" w:cs="Times New Roman"/>
          <w:sz w:val="24"/>
          <w:szCs w:val="24"/>
        </w:rPr>
        <w:t xml:space="preserve">bezesporu </w:t>
      </w:r>
      <w:r w:rsidRPr="004050D2">
        <w:rPr>
          <w:rFonts w:ascii="Times New Roman" w:hAnsi="Times New Roman" w:cs="Times New Roman"/>
          <w:sz w:val="24"/>
          <w:szCs w:val="24"/>
        </w:rPr>
        <w:t>ekologie.</w:t>
      </w:r>
      <w:r w:rsidR="004050D2">
        <w:rPr>
          <w:rFonts w:ascii="Times New Roman" w:hAnsi="Times New Roman" w:cs="Times New Roman"/>
          <w:sz w:val="24"/>
          <w:szCs w:val="24"/>
        </w:rPr>
        <w:t xml:space="preserve"> </w:t>
      </w:r>
      <w:r w:rsidRPr="007F0AE9">
        <w:rPr>
          <w:rFonts w:ascii="Times New Roman" w:hAnsi="Times New Roman" w:cs="Times New Roman"/>
          <w:sz w:val="24"/>
          <w:szCs w:val="24"/>
        </w:rPr>
        <w:t>Ocelářství musí obhájit své pozice</w:t>
      </w:r>
      <w:r w:rsidR="00B83589" w:rsidRPr="007F0AE9">
        <w:rPr>
          <w:rFonts w:ascii="Times New Roman" w:hAnsi="Times New Roman" w:cs="Times New Roman"/>
          <w:sz w:val="24"/>
          <w:szCs w:val="24"/>
        </w:rPr>
        <w:t xml:space="preserve"> 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="00B83589" w:rsidRPr="007F0AE9">
        <w:rPr>
          <w:rFonts w:ascii="Times New Roman" w:hAnsi="Times New Roman" w:cs="Times New Roman"/>
          <w:sz w:val="24"/>
          <w:szCs w:val="24"/>
        </w:rPr>
        <w:t xml:space="preserve">bojovat </w:t>
      </w:r>
      <w:r w:rsidRPr="007F0AE9">
        <w:rPr>
          <w:rFonts w:ascii="Times New Roman" w:hAnsi="Times New Roman" w:cs="Times New Roman"/>
          <w:sz w:val="24"/>
          <w:szCs w:val="24"/>
        </w:rPr>
        <w:t xml:space="preserve">proti vyhlašování nerealistických cílů, limitů a ekologických norem a legislativy. </w:t>
      </w:r>
      <w:r w:rsidR="007D266A">
        <w:rPr>
          <w:rFonts w:ascii="Times New Roman" w:hAnsi="Times New Roman" w:cs="Times New Roman"/>
          <w:sz w:val="24"/>
          <w:szCs w:val="24"/>
        </w:rPr>
        <w:t>Svaz</w:t>
      </w:r>
      <w:r w:rsidR="001C1138">
        <w:rPr>
          <w:rFonts w:ascii="Times New Roman" w:hAnsi="Times New Roman" w:cs="Times New Roman"/>
          <w:sz w:val="24"/>
          <w:szCs w:val="24"/>
        </w:rPr>
        <w:t xml:space="preserve"> proto bude </w:t>
      </w:r>
      <w:r w:rsidRPr="007F0AE9">
        <w:rPr>
          <w:rFonts w:ascii="Times New Roman" w:hAnsi="Times New Roman" w:cs="Times New Roman"/>
          <w:sz w:val="24"/>
          <w:szCs w:val="24"/>
        </w:rPr>
        <w:t>usilovat o</w:t>
      </w:r>
      <w:r w:rsidR="004050D2">
        <w:rPr>
          <w:rFonts w:ascii="Times New Roman" w:hAnsi="Times New Roman" w:cs="Times New Roman"/>
          <w:sz w:val="24"/>
          <w:szCs w:val="24"/>
        </w:rPr>
        <w:t xml:space="preserve"> </w:t>
      </w:r>
      <w:r w:rsidRPr="007F0AE9">
        <w:rPr>
          <w:rFonts w:ascii="Times New Roman" w:hAnsi="Times New Roman" w:cs="Times New Roman"/>
          <w:sz w:val="24"/>
          <w:szCs w:val="24"/>
        </w:rPr>
        <w:t>podporu pro realizaci technologií s pozitivním vlivem na ekologii, snižování emisí</w:t>
      </w:r>
      <w:r w:rsidR="00405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CF2" w:rsidRDefault="004050D2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toho </w:t>
      </w:r>
      <w:r w:rsidR="001C1138">
        <w:rPr>
          <w:rFonts w:ascii="Times New Roman" w:hAnsi="Times New Roman" w:cs="Times New Roman"/>
          <w:sz w:val="24"/>
          <w:szCs w:val="24"/>
        </w:rPr>
        <w:t>se chce zasazovat také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přijetí takové ekologické legislativy, která by </w:t>
      </w:r>
      <w:r w:rsidR="00B83589" w:rsidRPr="004050D2">
        <w:rPr>
          <w:rFonts w:ascii="Times New Roman" w:hAnsi="Times New Roman" w:cs="Times New Roman"/>
          <w:sz w:val="24"/>
          <w:szCs w:val="24"/>
        </w:rPr>
        <w:t>ne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byla existenčním rizikem pro ocelářství. Ekologická legislativa by měla motivovat k řešení problémů a k využívání nejlepších dostupných technologií, i když jde o dlouhodobý projektově i finančně náročný úkol. </w:t>
      </w:r>
    </w:p>
    <w:p w:rsidR="005156A9" w:rsidRPr="005156A9" w:rsidRDefault="005156A9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problematikou ekologie souvisí i zájem o z</w:t>
      </w:r>
      <w:r w:rsidRPr="005156A9">
        <w:rPr>
          <w:rFonts w:ascii="Times New Roman" w:hAnsi="Times New Roman" w:cs="Times New Roman"/>
          <w:sz w:val="24"/>
          <w:szCs w:val="24"/>
        </w:rPr>
        <w:t>výšené využití recyklací, jako zdroje vstupu pro ocelářskou výrobu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Důležité je i </w:t>
      </w:r>
      <w:r w:rsidRPr="005156A9">
        <w:rPr>
          <w:rFonts w:ascii="Times New Roman" w:hAnsi="Times New Roman" w:cs="Times New Roman"/>
          <w:sz w:val="24"/>
          <w:szCs w:val="24"/>
        </w:rPr>
        <w:t xml:space="preserve">snižování závislosti na dosažitelnosti surovin cestou vlastních aktivit (obchodních a investičních) v této oblasti. </w:t>
      </w:r>
    </w:p>
    <w:p w:rsidR="009D1CF2" w:rsidRDefault="005156A9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Trvá rovněž oborový zájem </w:t>
      </w:r>
      <w:r w:rsidRPr="005156A9">
        <w:rPr>
          <w:rFonts w:ascii="Times New Roman" w:hAnsi="Times New Roman" w:cs="Times New Roman"/>
          <w:sz w:val="24"/>
          <w:szCs w:val="24"/>
        </w:rPr>
        <w:t>na d</w:t>
      </w:r>
      <w:r w:rsidR="009D1CF2" w:rsidRPr="005156A9">
        <w:rPr>
          <w:rFonts w:ascii="Times New Roman" w:hAnsi="Times New Roman" w:cs="Times New Roman"/>
          <w:sz w:val="24"/>
          <w:szCs w:val="24"/>
        </w:rPr>
        <w:t>osažení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 akceptovateln</w:t>
      </w:r>
      <w:r w:rsidR="00B83589" w:rsidRPr="004050D2">
        <w:rPr>
          <w:rFonts w:ascii="Times New Roman" w:hAnsi="Times New Roman" w:cs="Times New Roman"/>
          <w:sz w:val="24"/>
          <w:szCs w:val="24"/>
        </w:rPr>
        <w:t>ých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 cen energií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 </w:t>
      </w:r>
      <w:r w:rsidR="007D266A">
        <w:rPr>
          <w:rFonts w:ascii="Times New Roman" w:hAnsi="Times New Roman" w:cs="Times New Roman"/>
          <w:sz w:val="24"/>
          <w:szCs w:val="24"/>
        </w:rPr>
        <w:t>Svaz</w:t>
      </w:r>
      <w:r>
        <w:rPr>
          <w:rFonts w:ascii="Times New Roman" w:hAnsi="Times New Roman" w:cs="Times New Roman"/>
          <w:sz w:val="24"/>
          <w:szCs w:val="24"/>
        </w:rPr>
        <w:t xml:space="preserve"> chce </w:t>
      </w:r>
      <w:r w:rsidR="009D1CF2" w:rsidRPr="004050D2">
        <w:rPr>
          <w:rFonts w:ascii="Times New Roman" w:hAnsi="Times New Roman" w:cs="Times New Roman"/>
          <w:sz w:val="24"/>
          <w:szCs w:val="24"/>
        </w:rPr>
        <w:t xml:space="preserve">bránit dalšímu zvyšování již dnes vysokých cen energií, přesunu rentabilit z průmyslové produkce k nezaslouženým efektům například realizace „obnovitelných zdrojů energií“. </w:t>
      </w:r>
    </w:p>
    <w:p w:rsidR="00B141CB" w:rsidRPr="007F0AE9" w:rsidRDefault="00B141CB" w:rsidP="007D266A">
      <w:pPr>
        <w:pStyle w:val="Nadpis2"/>
        <w:spacing w:before="0" w:after="120" w:line="360" w:lineRule="auto"/>
        <w:ind w:firstLine="567"/>
      </w:pPr>
      <w:r>
        <w:t>Vzdělávání a výzkum</w:t>
      </w:r>
    </w:p>
    <w:p w:rsidR="00574C7B" w:rsidRPr="00B141CB" w:rsidRDefault="007D266A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Svaz </w:t>
      </w:r>
      <w:r w:rsidR="00B141CB" w:rsidRPr="001C1138">
        <w:rPr>
          <w:rFonts w:ascii="Times New Roman" w:hAnsi="Times New Roman" w:cs="Times New Roman"/>
          <w:sz w:val="24"/>
          <w:szCs w:val="24"/>
        </w:rPr>
        <w:t>Hutnictví železa</w:t>
      </w:r>
      <w:r w:rsidR="00B141CB">
        <w:rPr>
          <w:rFonts w:ascii="Times New Roman" w:hAnsi="Times New Roman" w:cs="Times New Roman"/>
          <w:sz w:val="24"/>
          <w:szCs w:val="24"/>
        </w:rPr>
        <w:t xml:space="preserve"> hodlá během následujících let p</w:t>
      </w:r>
      <w:r w:rsidR="009D1CF2" w:rsidRPr="00B141CB">
        <w:rPr>
          <w:rFonts w:ascii="Times New Roman" w:hAnsi="Times New Roman" w:cs="Times New Roman"/>
          <w:sz w:val="24"/>
          <w:szCs w:val="24"/>
        </w:rPr>
        <w:t>rosazovat potřebné řešení technického a řemeslného vzdělávání, společné motivace k součinnosti průmyslu a školství, aby vzdělávání bylo obsahem požadavků trhu práce.</w:t>
      </w:r>
    </w:p>
    <w:p w:rsidR="009D1CF2" w:rsidRPr="00B141CB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také třeba </w:t>
      </w:r>
      <w:r w:rsidR="009D1CF2" w:rsidRPr="00B141CB">
        <w:rPr>
          <w:rFonts w:ascii="Times New Roman" w:hAnsi="Times New Roman" w:cs="Times New Roman"/>
          <w:sz w:val="24"/>
          <w:szCs w:val="24"/>
        </w:rPr>
        <w:t>zintenzi</w:t>
      </w:r>
      <w:r w:rsidR="00574C7B" w:rsidRPr="00B141CB">
        <w:rPr>
          <w:rFonts w:ascii="Times New Roman" w:hAnsi="Times New Roman" w:cs="Times New Roman"/>
          <w:sz w:val="24"/>
          <w:szCs w:val="24"/>
        </w:rPr>
        <w:t xml:space="preserve">vnit přípravu a realizaci projektů výzkumu, vývoje i využití zdrojů Operačních programů a evropských fondů </w:t>
      </w:r>
      <w:r w:rsidR="00CC5482" w:rsidRPr="00B141CB">
        <w:rPr>
          <w:rFonts w:ascii="Times New Roman" w:hAnsi="Times New Roman" w:cs="Times New Roman"/>
          <w:sz w:val="24"/>
          <w:szCs w:val="24"/>
        </w:rPr>
        <w:t>s jednoznačným zaměřením na sortimenty vysoké finalizace a kvality.</w:t>
      </w:r>
    </w:p>
    <w:p w:rsidR="00574C7B" w:rsidRPr="00B141CB" w:rsidRDefault="00B141CB" w:rsidP="007D266A">
      <w:pPr>
        <w:pStyle w:val="Nadpis2"/>
        <w:spacing w:before="0" w:after="120" w:line="360" w:lineRule="auto"/>
        <w:ind w:firstLine="567"/>
      </w:pPr>
      <w:r w:rsidRPr="00B141CB">
        <w:t xml:space="preserve">Směřování k realizaci </w:t>
      </w:r>
      <w:r w:rsidRPr="00B141CB">
        <w:t xml:space="preserve">Steel </w:t>
      </w:r>
      <w:proofErr w:type="spellStart"/>
      <w:r w:rsidRPr="00B141CB">
        <w:t>Action</w:t>
      </w:r>
      <w:proofErr w:type="spellEnd"/>
      <w:r w:rsidRPr="00B141CB">
        <w:t xml:space="preserve"> </w:t>
      </w:r>
      <w:proofErr w:type="spellStart"/>
      <w:r w:rsidRPr="00B141CB">
        <w:t>Plan</w:t>
      </w:r>
      <w:proofErr w:type="spellEnd"/>
    </w:p>
    <w:p w:rsidR="00F65FAD" w:rsidRPr="007F0AE9" w:rsidRDefault="00F65FAD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AE9">
        <w:rPr>
          <w:rFonts w:ascii="Times New Roman" w:hAnsi="Times New Roman" w:cs="Times New Roman"/>
          <w:sz w:val="24"/>
          <w:szCs w:val="24"/>
        </w:rPr>
        <w:t xml:space="preserve">Dokument EU „Steel </w:t>
      </w:r>
      <w:proofErr w:type="spellStart"/>
      <w:r w:rsidRPr="007F0AE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F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AE9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7F0AE9">
        <w:rPr>
          <w:rFonts w:ascii="Times New Roman" w:hAnsi="Times New Roman" w:cs="Times New Roman"/>
          <w:sz w:val="24"/>
          <w:szCs w:val="24"/>
        </w:rPr>
        <w:t>“</w:t>
      </w:r>
      <w:r w:rsidR="00B141CB">
        <w:rPr>
          <w:rFonts w:ascii="Times New Roman" w:hAnsi="Times New Roman" w:cs="Times New Roman"/>
          <w:sz w:val="24"/>
          <w:szCs w:val="24"/>
        </w:rPr>
        <w:t>,</w:t>
      </w:r>
      <w:r w:rsidRPr="007F0AE9">
        <w:rPr>
          <w:rFonts w:ascii="Times New Roman" w:hAnsi="Times New Roman" w:cs="Times New Roman"/>
          <w:sz w:val="24"/>
          <w:szCs w:val="24"/>
        </w:rPr>
        <w:t xml:space="preserve"> přijatý v červnu 2013</w:t>
      </w:r>
      <w:r w:rsidR="00B141CB">
        <w:rPr>
          <w:rFonts w:ascii="Times New Roman" w:hAnsi="Times New Roman" w:cs="Times New Roman"/>
          <w:sz w:val="24"/>
          <w:szCs w:val="24"/>
        </w:rPr>
        <w:t>,</w:t>
      </w:r>
      <w:r w:rsidRPr="007F0AE9">
        <w:rPr>
          <w:rFonts w:ascii="Times New Roman" w:hAnsi="Times New Roman" w:cs="Times New Roman"/>
          <w:sz w:val="24"/>
          <w:szCs w:val="24"/>
        </w:rPr>
        <w:t xml:space="preserve"> vyžaduje, aby byl dopracován do</w:t>
      </w:r>
      <w:bookmarkStart w:id="0" w:name="_GoBack"/>
      <w:bookmarkEnd w:id="0"/>
      <w:r w:rsidRPr="007F0AE9">
        <w:rPr>
          <w:rFonts w:ascii="Times New Roman" w:hAnsi="Times New Roman" w:cs="Times New Roman"/>
          <w:sz w:val="24"/>
          <w:szCs w:val="24"/>
        </w:rPr>
        <w:t xml:space="preserve"> realizační podoby na úrovni vlád jednotlivých zemí.</w:t>
      </w:r>
      <w:r w:rsidR="00956526" w:rsidRPr="007F0AE9">
        <w:rPr>
          <w:rFonts w:ascii="Times New Roman" w:hAnsi="Times New Roman" w:cs="Times New Roman"/>
          <w:sz w:val="24"/>
          <w:szCs w:val="24"/>
        </w:rPr>
        <w:t xml:space="preserve"> </w:t>
      </w:r>
      <w:r w:rsidR="00B141CB">
        <w:rPr>
          <w:rFonts w:ascii="Times New Roman" w:hAnsi="Times New Roman" w:cs="Times New Roman"/>
          <w:sz w:val="24"/>
          <w:szCs w:val="24"/>
        </w:rPr>
        <w:t xml:space="preserve">Představitelé </w:t>
      </w:r>
      <w:r w:rsidR="007D266A">
        <w:rPr>
          <w:rFonts w:ascii="Times New Roman" w:hAnsi="Times New Roman" w:cs="Times New Roman"/>
          <w:sz w:val="24"/>
          <w:szCs w:val="24"/>
        </w:rPr>
        <w:t xml:space="preserve">svazu </w:t>
      </w:r>
      <w:r w:rsidR="00B141CB" w:rsidRPr="001C1138">
        <w:rPr>
          <w:rFonts w:ascii="Times New Roman" w:hAnsi="Times New Roman" w:cs="Times New Roman"/>
          <w:sz w:val="24"/>
          <w:szCs w:val="24"/>
        </w:rPr>
        <w:t>Hutnictví železa</w:t>
      </w:r>
      <w:r w:rsidR="00B141CB">
        <w:rPr>
          <w:rFonts w:ascii="Times New Roman" w:hAnsi="Times New Roman" w:cs="Times New Roman"/>
          <w:sz w:val="24"/>
          <w:szCs w:val="24"/>
        </w:rPr>
        <w:t xml:space="preserve"> považují za účelné</w:t>
      </w:r>
      <w:r w:rsidR="00CC5482" w:rsidRPr="007F0AE9">
        <w:rPr>
          <w:rFonts w:ascii="Times New Roman" w:hAnsi="Times New Roman" w:cs="Times New Roman"/>
          <w:sz w:val="24"/>
          <w:szCs w:val="24"/>
        </w:rPr>
        <w:t xml:space="preserve">, aby pod </w:t>
      </w:r>
      <w:r w:rsidRPr="007F0AE9">
        <w:rPr>
          <w:rFonts w:ascii="Times New Roman" w:hAnsi="Times New Roman" w:cs="Times New Roman"/>
          <w:sz w:val="24"/>
          <w:szCs w:val="24"/>
        </w:rPr>
        <w:t xml:space="preserve">ingerencí vlády ČR, </w:t>
      </w:r>
      <w:r w:rsidR="00B141CB">
        <w:rPr>
          <w:rFonts w:ascii="Times New Roman" w:hAnsi="Times New Roman" w:cs="Times New Roman"/>
          <w:sz w:val="24"/>
          <w:szCs w:val="24"/>
        </w:rPr>
        <w:t xml:space="preserve">(předpokládá se, že zřejmě v gesci </w:t>
      </w:r>
      <w:proofErr w:type="spellStart"/>
      <w:r w:rsidRPr="007F0AE9">
        <w:rPr>
          <w:rFonts w:ascii="Times New Roman" w:hAnsi="Times New Roman" w:cs="Times New Roman"/>
          <w:sz w:val="24"/>
          <w:szCs w:val="24"/>
        </w:rPr>
        <w:t>MPO</w:t>
      </w:r>
      <w:proofErr w:type="spellEnd"/>
      <w:r w:rsidR="00B141CB">
        <w:rPr>
          <w:rFonts w:ascii="Times New Roman" w:hAnsi="Times New Roman" w:cs="Times New Roman"/>
          <w:sz w:val="24"/>
          <w:szCs w:val="24"/>
        </w:rPr>
        <w:t>)</w:t>
      </w:r>
      <w:r w:rsidRPr="007F0AE9">
        <w:rPr>
          <w:rFonts w:ascii="Times New Roman" w:hAnsi="Times New Roman" w:cs="Times New Roman"/>
          <w:sz w:val="24"/>
          <w:szCs w:val="24"/>
        </w:rPr>
        <w:t xml:space="preserve"> byly zahájeny</w:t>
      </w:r>
      <w:r w:rsidR="00B141CB">
        <w:rPr>
          <w:rFonts w:ascii="Times New Roman" w:hAnsi="Times New Roman" w:cs="Times New Roman"/>
          <w:sz w:val="24"/>
          <w:szCs w:val="24"/>
        </w:rPr>
        <w:t>, případně</w:t>
      </w:r>
      <w:r w:rsidRPr="007F0AE9">
        <w:rPr>
          <w:rFonts w:ascii="Times New Roman" w:hAnsi="Times New Roman" w:cs="Times New Roman"/>
          <w:sz w:val="24"/>
          <w:szCs w:val="24"/>
        </w:rPr>
        <w:t xml:space="preserve"> dopracovány </w:t>
      </w:r>
      <w:r w:rsidR="00B141CB">
        <w:rPr>
          <w:rFonts w:ascii="Times New Roman" w:hAnsi="Times New Roman" w:cs="Times New Roman"/>
          <w:sz w:val="24"/>
          <w:szCs w:val="24"/>
        </w:rPr>
        <w:t xml:space="preserve">příslušné </w:t>
      </w:r>
      <w:r w:rsidRPr="007F0AE9">
        <w:rPr>
          <w:rFonts w:ascii="Times New Roman" w:hAnsi="Times New Roman" w:cs="Times New Roman"/>
          <w:sz w:val="24"/>
          <w:szCs w:val="24"/>
        </w:rPr>
        <w:t>agendy</w:t>
      </w:r>
      <w:r w:rsidR="00B141CB">
        <w:rPr>
          <w:rFonts w:ascii="Times New Roman" w:hAnsi="Times New Roman" w:cs="Times New Roman"/>
          <w:sz w:val="24"/>
          <w:szCs w:val="24"/>
        </w:rPr>
        <w:t>.</w:t>
      </w:r>
    </w:p>
    <w:p w:rsidR="00F65FAD" w:rsidRPr="00B141CB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prvé řadě jde o </w:t>
      </w:r>
      <w:r w:rsidR="00F65FAD" w:rsidRPr="00B141CB">
        <w:rPr>
          <w:rFonts w:ascii="Times New Roman" w:hAnsi="Times New Roman" w:cs="Times New Roman"/>
          <w:sz w:val="24"/>
          <w:szCs w:val="24"/>
        </w:rPr>
        <w:t xml:space="preserve">posouzení rozsahu a struktury asymetrických nákladů, které </w:t>
      </w:r>
      <w:r w:rsidR="00CC5482" w:rsidRPr="00B141CB">
        <w:rPr>
          <w:rFonts w:ascii="Times New Roman" w:hAnsi="Times New Roman" w:cs="Times New Roman"/>
          <w:sz w:val="24"/>
          <w:szCs w:val="24"/>
        </w:rPr>
        <w:t>regulačně</w:t>
      </w:r>
      <w:r w:rsidR="00F65FAD" w:rsidRPr="00B141CB">
        <w:rPr>
          <w:rFonts w:ascii="Times New Roman" w:hAnsi="Times New Roman" w:cs="Times New Roman"/>
          <w:sz w:val="24"/>
          <w:szCs w:val="24"/>
        </w:rPr>
        <w:t xml:space="preserve"> zatěžují průmysl a specificky i ocelářství </w:t>
      </w:r>
      <w:r w:rsidR="00966354" w:rsidRPr="00B141CB">
        <w:rPr>
          <w:rFonts w:ascii="Times New Roman" w:hAnsi="Times New Roman" w:cs="Times New Roman"/>
          <w:sz w:val="24"/>
          <w:szCs w:val="24"/>
        </w:rPr>
        <w:t>a</w:t>
      </w:r>
      <w:r w:rsidR="00F65FAD" w:rsidRPr="00B141CB">
        <w:rPr>
          <w:rFonts w:ascii="Times New Roman" w:hAnsi="Times New Roman" w:cs="Times New Roman"/>
          <w:sz w:val="24"/>
          <w:szCs w:val="24"/>
        </w:rPr>
        <w:t xml:space="preserve"> identifikovat reálné možnosti </w:t>
      </w:r>
      <w:r w:rsidR="00145256" w:rsidRPr="00B141CB">
        <w:rPr>
          <w:rFonts w:ascii="Times New Roman" w:hAnsi="Times New Roman" w:cs="Times New Roman"/>
          <w:sz w:val="24"/>
          <w:szCs w:val="24"/>
        </w:rPr>
        <w:t xml:space="preserve">snížení </w:t>
      </w:r>
      <w:r w:rsidR="00F65FAD" w:rsidRPr="00B141CB">
        <w:rPr>
          <w:rFonts w:ascii="Times New Roman" w:hAnsi="Times New Roman" w:cs="Times New Roman"/>
          <w:sz w:val="24"/>
          <w:szCs w:val="24"/>
        </w:rPr>
        <w:t>této zátěže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FAD" w:rsidRPr="00B141CB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Pozornost je třeba věnovat také </w:t>
      </w:r>
      <w:r w:rsidR="00F65FAD" w:rsidRPr="00B141CB">
        <w:rPr>
          <w:rFonts w:ascii="Times New Roman" w:hAnsi="Times New Roman" w:cs="Times New Roman"/>
          <w:sz w:val="24"/>
          <w:szCs w:val="24"/>
        </w:rPr>
        <w:t>snižování koncových cen energií pro energeticky náročná odvětví a tím přispět k vytváření rovnocenných podmínek pro konkurenceschopnost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FAD" w:rsidRPr="00B141CB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realizační podoby je třeba zapracovat i </w:t>
      </w:r>
      <w:r w:rsidR="00956526" w:rsidRPr="00B141CB">
        <w:rPr>
          <w:rFonts w:ascii="Times New Roman" w:hAnsi="Times New Roman" w:cs="Times New Roman"/>
          <w:sz w:val="24"/>
          <w:szCs w:val="24"/>
        </w:rPr>
        <w:t xml:space="preserve">využití zdrojů </w:t>
      </w:r>
      <w:r w:rsidR="00FF75EA" w:rsidRPr="00B141CB">
        <w:rPr>
          <w:rFonts w:ascii="Times New Roman" w:hAnsi="Times New Roman" w:cs="Times New Roman"/>
          <w:sz w:val="24"/>
          <w:szCs w:val="24"/>
        </w:rPr>
        <w:t xml:space="preserve">pro projekty výzkumu, vývoje a inovací </w:t>
      </w:r>
      <w:r w:rsidR="00F65FAD" w:rsidRPr="00B141CB">
        <w:rPr>
          <w:rFonts w:ascii="Times New Roman" w:hAnsi="Times New Roman" w:cs="Times New Roman"/>
          <w:sz w:val="24"/>
          <w:szCs w:val="24"/>
        </w:rPr>
        <w:t>(zapojení výzkumných institucí do průmyslových projektů, vytváření technologicko-produkčních partnerství).</w:t>
      </w:r>
    </w:p>
    <w:p w:rsidR="00F65FAD" w:rsidRPr="007F0AE9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letech 2015 až 2020 </w:t>
      </w:r>
      <w:r w:rsidR="00FF75EA" w:rsidRPr="007F0AE9">
        <w:rPr>
          <w:rFonts w:ascii="Times New Roman" w:hAnsi="Times New Roman" w:cs="Times New Roman"/>
          <w:sz w:val="24"/>
          <w:szCs w:val="24"/>
        </w:rPr>
        <w:t>bude</w:t>
      </w:r>
      <w:r w:rsidR="00F65FAD" w:rsidRPr="007F0AE9">
        <w:rPr>
          <w:rFonts w:ascii="Times New Roman" w:hAnsi="Times New Roman" w:cs="Times New Roman"/>
          <w:sz w:val="24"/>
          <w:szCs w:val="24"/>
        </w:rPr>
        <w:t xml:space="preserve"> pokračovat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F65FAD" w:rsidRPr="007F0AE9">
        <w:rPr>
          <w:rFonts w:ascii="Times New Roman" w:hAnsi="Times New Roman" w:cs="Times New Roman"/>
          <w:sz w:val="24"/>
          <w:szCs w:val="24"/>
        </w:rPr>
        <w:t>využívání prostředků z</w:t>
      </w:r>
      <w:r w:rsidR="00145256" w:rsidRPr="007F0AE9">
        <w:rPr>
          <w:rFonts w:ascii="Times New Roman" w:hAnsi="Times New Roman" w:cs="Times New Roman"/>
          <w:sz w:val="24"/>
          <w:szCs w:val="24"/>
        </w:rPr>
        <w:t xml:space="preserve"> Evropských fondů </w:t>
      </w:r>
      <w:r w:rsidR="00F65FAD" w:rsidRPr="007F0AE9">
        <w:rPr>
          <w:rFonts w:ascii="Times New Roman" w:hAnsi="Times New Roman" w:cs="Times New Roman"/>
          <w:sz w:val="24"/>
          <w:szCs w:val="24"/>
        </w:rPr>
        <w:t xml:space="preserve">v operačních programech,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F65FAD" w:rsidRPr="007F0AE9">
        <w:rPr>
          <w:rFonts w:ascii="Times New Roman" w:hAnsi="Times New Roman" w:cs="Times New Roman"/>
          <w:sz w:val="24"/>
          <w:szCs w:val="24"/>
        </w:rPr>
        <w:t>projektech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AD" w:rsidRPr="007F0AE9">
        <w:rPr>
          <w:rFonts w:ascii="Times New Roman" w:hAnsi="Times New Roman" w:cs="Times New Roman"/>
          <w:sz w:val="24"/>
          <w:szCs w:val="24"/>
        </w:rPr>
        <w:t>technického vzdělávání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5FAD" w:rsidRPr="007F0AE9">
        <w:rPr>
          <w:rFonts w:ascii="Times New Roman" w:hAnsi="Times New Roman" w:cs="Times New Roman"/>
          <w:sz w:val="24"/>
          <w:szCs w:val="24"/>
        </w:rPr>
        <w:t>rekvalifikací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65FAD" w:rsidRPr="007F0AE9">
        <w:rPr>
          <w:rFonts w:ascii="Times New Roman" w:hAnsi="Times New Roman" w:cs="Times New Roman"/>
          <w:sz w:val="24"/>
          <w:szCs w:val="24"/>
        </w:rPr>
        <w:t>zmírňování sociálních dopadů restrukturalizace.</w:t>
      </w:r>
    </w:p>
    <w:p w:rsidR="00F65FAD" w:rsidRPr="007F0AE9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38">
        <w:rPr>
          <w:rFonts w:ascii="Times New Roman" w:hAnsi="Times New Roman" w:cs="Times New Roman"/>
          <w:sz w:val="24"/>
          <w:szCs w:val="24"/>
        </w:rPr>
        <w:t>Hutnictví železa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a.s. proto považuje</w:t>
      </w:r>
      <w:r w:rsidR="00F65FAD" w:rsidRPr="007F0AE9">
        <w:rPr>
          <w:rFonts w:ascii="Times New Roman" w:hAnsi="Times New Roman" w:cs="Times New Roman"/>
          <w:sz w:val="24"/>
          <w:szCs w:val="24"/>
        </w:rPr>
        <w:t xml:space="preserve"> za aktuální zvážit možnost přijetí Memoranda </w:t>
      </w:r>
      <w:proofErr w:type="spellStart"/>
      <w:r w:rsidR="00F65FAD" w:rsidRPr="007F0AE9">
        <w:rPr>
          <w:rFonts w:ascii="Times New Roman" w:hAnsi="Times New Roman" w:cs="Times New Roman"/>
          <w:sz w:val="24"/>
          <w:szCs w:val="24"/>
        </w:rPr>
        <w:t>MPO</w:t>
      </w:r>
      <w:proofErr w:type="spellEnd"/>
      <w:r w:rsidR="00F65FAD" w:rsidRPr="007F0AE9">
        <w:rPr>
          <w:rFonts w:ascii="Times New Roman" w:hAnsi="Times New Roman" w:cs="Times New Roman"/>
          <w:sz w:val="24"/>
          <w:szCs w:val="24"/>
        </w:rPr>
        <w:t xml:space="preserve"> a významných společností ocelářského průmyslu k vytváření rovnocenných podmínek ocelářského průmyslu, udržení reálné zaměstnanosti a k</w:t>
      </w:r>
      <w:r w:rsidR="00BB3E33" w:rsidRPr="007F0AE9">
        <w:rPr>
          <w:rFonts w:ascii="Times New Roman" w:hAnsi="Times New Roman" w:cs="Times New Roman"/>
          <w:sz w:val="24"/>
          <w:szCs w:val="24"/>
        </w:rPr>
        <w:t> </w:t>
      </w:r>
      <w:r w:rsidR="00F65FAD" w:rsidRPr="007F0AE9">
        <w:rPr>
          <w:rFonts w:ascii="Times New Roman" w:hAnsi="Times New Roman" w:cs="Times New Roman"/>
          <w:sz w:val="24"/>
          <w:szCs w:val="24"/>
        </w:rPr>
        <w:t>řešení</w:t>
      </w:r>
      <w:r w:rsidR="00BB3E33" w:rsidRPr="007F0AE9">
        <w:rPr>
          <w:rFonts w:ascii="Times New Roman" w:hAnsi="Times New Roman" w:cs="Times New Roman"/>
          <w:sz w:val="24"/>
          <w:szCs w:val="24"/>
        </w:rPr>
        <w:t xml:space="preserve"> regionálních vlivů fungování konkurenceschopného ocelářství v ČR.</w:t>
      </w:r>
    </w:p>
    <w:p w:rsidR="00B141CB" w:rsidRPr="00B141CB" w:rsidRDefault="00B141CB" w:rsidP="007D266A">
      <w:pPr>
        <w:pStyle w:val="Nadpis2"/>
        <w:spacing w:before="0" w:after="120" w:line="360" w:lineRule="auto"/>
        <w:ind w:firstLine="567"/>
      </w:pPr>
      <w:r>
        <w:lastRenderedPageBreak/>
        <w:t>Využívání operačních programů</w:t>
      </w:r>
    </w:p>
    <w:p w:rsidR="007D266A" w:rsidRDefault="00FF75EA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AE9">
        <w:rPr>
          <w:rFonts w:ascii="Times New Roman" w:hAnsi="Times New Roman" w:cs="Times New Roman"/>
          <w:sz w:val="24"/>
          <w:szCs w:val="24"/>
        </w:rPr>
        <w:t>Významným prvkem pro období r</w:t>
      </w:r>
      <w:r w:rsidR="00B141CB">
        <w:rPr>
          <w:rFonts w:ascii="Times New Roman" w:hAnsi="Times New Roman" w:cs="Times New Roman"/>
          <w:sz w:val="24"/>
          <w:szCs w:val="24"/>
        </w:rPr>
        <w:t>oky</w:t>
      </w:r>
      <w:r w:rsidRPr="007F0AE9">
        <w:rPr>
          <w:rFonts w:ascii="Times New Roman" w:hAnsi="Times New Roman" w:cs="Times New Roman"/>
          <w:sz w:val="24"/>
          <w:szCs w:val="24"/>
        </w:rPr>
        <w:t xml:space="preserve"> 2015</w:t>
      </w:r>
      <w:r w:rsidR="00B141CB">
        <w:rPr>
          <w:rFonts w:ascii="Times New Roman" w:hAnsi="Times New Roman" w:cs="Times New Roman"/>
          <w:sz w:val="24"/>
          <w:szCs w:val="24"/>
        </w:rPr>
        <w:t xml:space="preserve"> až </w:t>
      </w:r>
      <w:r w:rsidRPr="007F0AE9">
        <w:rPr>
          <w:rFonts w:ascii="Times New Roman" w:hAnsi="Times New Roman" w:cs="Times New Roman"/>
          <w:sz w:val="24"/>
          <w:szCs w:val="24"/>
        </w:rPr>
        <w:t>2020 bude možnost využití Operačních programů (od začátku léta budou vyhlášeny „dotační výzvy“ na rozsah 25</w:t>
      </w:r>
      <w:r w:rsidR="00B141CB">
        <w:rPr>
          <w:rFonts w:ascii="Times New Roman" w:hAnsi="Times New Roman" w:cs="Times New Roman"/>
          <w:sz w:val="24"/>
          <w:szCs w:val="24"/>
        </w:rPr>
        <w:t>–</w:t>
      </w:r>
      <w:r w:rsidRPr="007F0AE9">
        <w:rPr>
          <w:rFonts w:ascii="Times New Roman" w:hAnsi="Times New Roman" w:cs="Times New Roman"/>
          <w:sz w:val="24"/>
          <w:szCs w:val="24"/>
        </w:rPr>
        <w:t>45</w:t>
      </w:r>
      <w:r w:rsidR="00B141CB">
        <w:rPr>
          <w:rFonts w:ascii="Times New Roman" w:hAnsi="Times New Roman" w:cs="Times New Roman"/>
          <w:sz w:val="24"/>
          <w:szCs w:val="24"/>
        </w:rPr>
        <w:t xml:space="preserve"> </w:t>
      </w:r>
      <w:r w:rsidRPr="007F0AE9">
        <w:rPr>
          <w:rFonts w:ascii="Times New Roman" w:hAnsi="Times New Roman" w:cs="Times New Roman"/>
          <w:sz w:val="24"/>
          <w:szCs w:val="24"/>
        </w:rPr>
        <w:t>% financování projektů)</w:t>
      </w:r>
      <w:r w:rsidR="00B14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5EA" w:rsidRPr="007F0AE9" w:rsidRDefault="00B141CB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 týká jak Operačního programu </w:t>
      </w:r>
      <w:r w:rsidR="00FF75EA" w:rsidRPr="007F0AE9">
        <w:rPr>
          <w:rFonts w:ascii="Times New Roman" w:hAnsi="Times New Roman" w:cs="Times New Roman"/>
          <w:sz w:val="24"/>
          <w:szCs w:val="24"/>
        </w:rPr>
        <w:t>podnikání a inovace pro konkurenceschopnost (inovace, technologie, obnovitelné zdroje energií, úspory energií)</w:t>
      </w:r>
      <w:r>
        <w:rPr>
          <w:rFonts w:ascii="Times New Roman" w:hAnsi="Times New Roman" w:cs="Times New Roman"/>
          <w:sz w:val="24"/>
          <w:szCs w:val="24"/>
        </w:rPr>
        <w:t xml:space="preserve">, tak i Operačního programu </w:t>
      </w:r>
      <w:r w:rsidR="00FF75EA" w:rsidRPr="007F0AE9">
        <w:rPr>
          <w:rFonts w:ascii="Times New Roman" w:hAnsi="Times New Roman" w:cs="Times New Roman"/>
          <w:sz w:val="24"/>
          <w:szCs w:val="24"/>
        </w:rPr>
        <w:t>životní prostředí (prevence vzniku odpadů, snížení ekologické zátěže).</w:t>
      </w:r>
    </w:p>
    <w:p w:rsidR="008558ED" w:rsidRPr="00A84EB8" w:rsidRDefault="00B141CB" w:rsidP="007D266A">
      <w:pPr>
        <w:pStyle w:val="Nadpis2"/>
        <w:spacing w:before="0" w:after="120" w:line="360" w:lineRule="auto"/>
        <w:ind w:firstLine="567"/>
      </w:pPr>
      <w:r w:rsidRPr="00A84EB8">
        <w:t>S</w:t>
      </w:r>
      <w:r w:rsidRPr="00A84EB8">
        <w:t>vaz Hutnictví železa</w:t>
      </w:r>
      <w:r w:rsidRPr="00A84EB8">
        <w:t xml:space="preserve"> plánuje </w:t>
      </w:r>
      <w:r w:rsidR="00A84EB8" w:rsidRPr="00A84EB8">
        <w:t>konkrétní akce</w:t>
      </w:r>
    </w:p>
    <w:p w:rsidR="00692D16" w:rsidRPr="007F0AE9" w:rsidRDefault="00692D16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AE9">
        <w:rPr>
          <w:rFonts w:ascii="Times New Roman" w:hAnsi="Times New Roman" w:cs="Times New Roman"/>
          <w:sz w:val="24"/>
          <w:szCs w:val="24"/>
        </w:rPr>
        <w:t xml:space="preserve">Odvětvový svaz </w:t>
      </w:r>
      <w:r w:rsidR="00B141CB">
        <w:rPr>
          <w:rFonts w:ascii="Times New Roman" w:hAnsi="Times New Roman" w:cs="Times New Roman"/>
          <w:sz w:val="24"/>
          <w:szCs w:val="24"/>
        </w:rPr>
        <w:t>H</w:t>
      </w:r>
      <w:r w:rsidRPr="007F0AE9">
        <w:rPr>
          <w:rFonts w:ascii="Times New Roman" w:hAnsi="Times New Roman" w:cs="Times New Roman"/>
          <w:sz w:val="24"/>
          <w:szCs w:val="24"/>
        </w:rPr>
        <w:t>utnictví železa bude organizovat řadu akcí se zaměřením na co nejkonkrétnější aktivity v oblastech ekologie</w:t>
      </w:r>
      <w:r w:rsidR="00A84EB8">
        <w:rPr>
          <w:rFonts w:ascii="Times New Roman" w:hAnsi="Times New Roman" w:cs="Times New Roman"/>
          <w:sz w:val="24"/>
          <w:szCs w:val="24"/>
        </w:rPr>
        <w:t xml:space="preserve">, </w:t>
      </w:r>
      <w:r w:rsidRPr="007F0AE9">
        <w:rPr>
          <w:rFonts w:ascii="Times New Roman" w:hAnsi="Times New Roman" w:cs="Times New Roman"/>
          <w:sz w:val="24"/>
          <w:szCs w:val="24"/>
        </w:rPr>
        <w:t>energetiky</w:t>
      </w:r>
      <w:r w:rsidR="00A84EB8">
        <w:rPr>
          <w:rFonts w:ascii="Times New Roman" w:hAnsi="Times New Roman" w:cs="Times New Roman"/>
          <w:sz w:val="24"/>
          <w:szCs w:val="24"/>
        </w:rPr>
        <w:t xml:space="preserve">, </w:t>
      </w:r>
      <w:r w:rsidRPr="007F0AE9">
        <w:rPr>
          <w:rFonts w:ascii="Times New Roman" w:hAnsi="Times New Roman" w:cs="Times New Roman"/>
          <w:sz w:val="24"/>
          <w:szCs w:val="24"/>
        </w:rPr>
        <w:t>obchodních vztahů</w:t>
      </w:r>
      <w:r w:rsidR="00A84EB8">
        <w:rPr>
          <w:rFonts w:ascii="Times New Roman" w:hAnsi="Times New Roman" w:cs="Times New Roman"/>
          <w:sz w:val="24"/>
          <w:szCs w:val="24"/>
        </w:rPr>
        <w:t xml:space="preserve"> i </w:t>
      </w:r>
      <w:r w:rsidRPr="007F0AE9">
        <w:rPr>
          <w:rFonts w:ascii="Times New Roman" w:hAnsi="Times New Roman" w:cs="Times New Roman"/>
          <w:sz w:val="24"/>
          <w:szCs w:val="24"/>
        </w:rPr>
        <w:t>sociálně zaměstnaneckých souvislostí (vzdělávání, bezpečnosti při práci a ochraně zdraví)</w:t>
      </w:r>
      <w:r w:rsidR="00A84EB8">
        <w:rPr>
          <w:rFonts w:ascii="Times New Roman" w:hAnsi="Times New Roman" w:cs="Times New Roman"/>
          <w:sz w:val="24"/>
          <w:szCs w:val="24"/>
        </w:rPr>
        <w:t xml:space="preserve">. Záměrem svazu je </w:t>
      </w:r>
      <w:r w:rsidRPr="007F0AE9">
        <w:rPr>
          <w:rFonts w:ascii="Times New Roman" w:hAnsi="Times New Roman" w:cs="Times New Roman"/>
          <w:sz w:val="24"/>
          <w:szCs w:val="24"/>
        </w:rPr>
        <w:t>vytvořit pro ocelářství rovnocenné podmínky k dosažení konkurenceschopnosti a</w:t>
      </w:r>
      <w:r w:rsidR="007D266A">
        <w:rPr>
          <w:rFonts w:ascii="Times New Roman" w:hAnsi="Times New Roman" w:cs="Times New Roman"/>
          <w:sz w:val="24"/>
          <w:szCs w:val="24"/>
        </w:rPr>
        <w:t> </w:t>
      </w:r>
      <w:r w:rsidRPr="007F0AE9">
        <w:rPr>
          <w:rFonts w:ascii="Times New Roman" w:hAnsi="Times New Roman" w:cs="Times New Roman"/>
          <w:sz w:val="24"/>
          <w:szCs w:val="24"/>
        </w:rPr>
        <w:t xml:space="preserve">prokázání efektů z vlastních programů hospodárnosti, růstu produktivity a obhájení pozice na trhu hutních materiálů. </w:t>
      </w:r>
    </w:p>
    <w:p w:rsidR="00FF75EA" w:rsidRPr="007F0AE9" w:rsidRDefault="00FF75EA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AE9">
        <w:rPr>
          <w:rFonts w:ascii="Times New Roman" w:hAnsi="Times New Roman" w:cs="Times New Roman"/>
          <w:sz w:val="24"/>
          <w:szCs w:val="24"/>
        </w:rPr>
        <w:t>Z poznatků r. 2013, 2014 a z výhledu pro období r. 2015-2020 je zřejmé, že český ocelářský průmysl může udržet svojí konkurenceschopnost jen v případě takové investiční strategie, která realizací projektů výzkumu, vývoje a in</w:t>
      </w:r>
      <w:r w:rsidR="003769DE" w:rsidRPr="007F0AE9">
        <w:rPr>
          <w:rFonts w:ascii="Times New Roman" w:hAnsi="Times New Roman" w:cs="Times New Roman"/>
          <w:sz w:val="24"/>
          <w:szCs w:val="24"/>
        </w:rPr>
        <w:t>o</w:t>
      </w:r>
      <w:r w:rsidRPr="007F0AE9">
        <w:rPr>
          <w:rFonts w:ascii="Times New Roman" w:hAnsi="Times New Roman" w:cs="Times New Roman"/>
          <w:sz w:val="24"/>
          <w:szCs w:val="24"/>
        </w:rPr>
        <w:t>vací přinese do výrobního portfolia – v reakci na požadavky trhu – výrobní sortiment s vysokou finalizací výrobků a stále rostoucími parametry kvality a přidané hodnoty.</w:t>
      </w:r>
    </w:p>
    <w:p w:rsidR="00692D16" w:rsidRPr="007F0AE9" w:rsidRDefault="00A84EB8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Představitelé svazu věří rovněž v úspěšný sociální dialog</w:t>
      </w:r>
      <w:r w:rsidR="003769DE" w:rsidRPr="007F0AE9">
        <w:rPr>
          <w:rFonts w:ascii="Times New Roman" w:hAnsi="Times New Roman" w:cs="Times New Roman"/>
          <w:sz w:val="24"/>
          <w:szCs w:val="24"/>
        </w:rPr>
        <w:t xml:space="preserve"> (s OS </w:t>
      </w:r>
      <w:proofErr w:type="spellStart"/>
      <w:r w:rsidR="003769DE" w:rsidRPr="007F0AE9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3769DE" w:rsidRPr="007F0A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I ten je totiž důležitý</w:t>
      </w:r>
      <w:r w:rsidR="003769DE" w:rsidRPr="007F0AE9">
        <w:rPr>
          <w:rFonts w:ascii="Times New Roman" w:hAnsi="Times New Roman" w:cs="Times New Roman"/>
          <w:sz w:val="24"/>
          <w:szCs w:val="24"/>
        </w:rPr>
        <w:t xml:space="preserve"> pro udržení konkurenceschopnosti ocelářství, růstu produktivity práce, udržení reálné zaměstnanosti a efektivního využití disponibilních lidských zdrojů. </w:t>
      </w:r>
    </w:p>
    <w:p w:rsidR="00692D16" w:rsidRPr="007F0AE9" w:rsidRDefault="00692D16" w:rsidP="007D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2D16" w:rsidRPr="007F0AE9" w:rsidSect="001A242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9D" w:rsidRDefault="002F1A9D" w:rsidP="001A2420">
      <w:pPr>
        <w:spacing w:after="0" w:line="240" w:lineRule="auto"/>
      </w:pPr>
      <w:r>
        <w:separator/>
      </w:r>
    </w:p>
  </w:endnote>
  <w:endnote w:type="continuationSeparator" w:id="0">
    <w:p w:rsidR="002F1A9D" w:rsidRDefault="002F1A9D" w:rsidP="001A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13624"/>
      <w:docPartObj>
        <w:docPartGallery w:val="Page Numbers (Bottom of Page)"/>
        <w:docPartUnique/>
      </w:docPartObj>
    </w:sdtPr>
    <w:sdtEndPr/>
    <w:sdtContent>
      <w:p w:rsidR="001A2420" w:rsidRDefault="001A24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6A">
          <w:rPr>
            <w:noProof/>
          </w:rPr>
          <w:t>3</w:t>
        </w:r>
        <w:r>
          <w:fldChar w:fldCharType="end"/>
        </w:r>
      </w:p>
    </w:sdtContent>
  </w:sdt>
  <w:p w:rsidR="001A2420" w:rsidRDefault="001A2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9D" w:rsidRDefault="002F1A9D" w:rsidP="001A2420">
      <w:pPr>
        <w:spacing w:after="0" w:line="240" w:lineRule="auto"/>
      </w:pPr>
      <w:r>
        <w:separator/>
      </w:r>
    </w:p>
  </w:footnote>
  <w:footnote w:type="continuationSeparator" w:id="0">
    <w:p w:rsidR="002F1A9D" w:rsidRDefault="002F1A9D" w:rsidP="001A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724"/>
    <w:multiLevelType w:val="hybridMultilevel"/>
    <w:tmpl w:val="76B4351A"/>
    <w:lvl w:ilvl="0" w:tplc="F4A03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5D4D"/>
    <w:multiLevelType w:val="hybridMultilevel"/>
    <w:tmpl w:val="B552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1"/>
    <w:rsid w:val="00045D0D"/>
    <w:rsid w:val="0013351C"/>
    <w:rsid w:val="00145256"/>
    <w:rsid w:val="001A2420"/>
    <w:rsid w:val="001C1138"/>
    <w:rsid w:val="002F1A9D"/>
    <w:rsid w:val="002F424C"/>
    <w:rsid w:val="00334BEC"/>
    <w:rsid w:val="0035047A"/>
    <w:rsid w:val="00372038"/>
    <w:rsid w:val="003769DE"/>
    <w:rsid w:val="004050D2"/>
    <w:rsid w:val="004632CB"/>
    <w:rsid w:val="005156A9"/>
    <w:rsid w:val="005206CF"/>
    <w:rsid w:val="00574C7B"/>
    <w:rsid w:val="00692D16"/>
    <w:rsid w:val="006C1DC2"/>
    <w:rsid w:val="006C656D"/>
    <w:rsid w:val="007226E8"/>
    <w:rsid w:val="00795D73"/>
    <w:rsid w:val="007D266A"/>
    <w:rsid w:val="007F0AE9"/>
    <w:rsid w:val="007F5629"/>
    <w:rsid w:val="0081068E"/>
    <w:rsid w:val="008128FA"/>
    <w:rsid w:val="00842FE1"/>
    <w:rsid w:val="008558ED"/>
    <w:rsid w:val="008955CC"/>
    <w:rsid w:val="00956526"/>
    <w:rsid w:val="00966354"/>
    <w:rsid w:val="009B47B1"/>
    <w:rsid w:val="009C1CAA"/>
    <w:rsid w:val="009D1CF2"/>
    <w:rsid w:val="00A84EB8"/>
    <w:rsid w:val="00B141CB"/>
    <w:rsid w:val="00B83589"/>
    <w:rsid w:val="00BB3E33"/>
    <w:rsid w:val="00CC5482"/>
    <w:rsid w:val="00D77119"/>
    <w:rsid w:val="00D775E7"/>
    <w:rsid w:val="00E665DE"/>
    <w:rsid w:val="00F107AD"/>
    <w:rsid w:val="00F65FAD"/>
    <w:rsid w:val="00F8198F"/>
    <w:rsid w:val="00F82856"/>
    <w:rsid w:val="00FE0070"/>
    <w:rsid w:val="00FE714A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FE1"/>
    <w:pPr>
      <w:spacing w:after="6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420"/>
  </w:style>
  <w:style w:type="paragraph" w:styleId="Zpat">
    <w:name w:val="footer"/>
    <w:basedOn w:val="Normln"/>
    <w:link w:val="ZpatChar"/>
    <w:uiPriority w:val="99"/>
    <w:unhideWhenUsed/>
    <w:rsid w:val="001A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420"/>
  </w:style>
  <w:style w:type="paragraph" w:styleId="Textbubliny">
    <w:name w:val="Balloon Text"/>
    <w:basedOn w:val="Normln"/>
    <w:link w:val="TextbublinyChar"/>
    <w:uiPriority w:val="99"/>
    <w:semiHidden/>
    <w:unhideWhenUsed/>
    <w:rsid w:val="00F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15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FE1"/>
    <w:pPr>
      <w:spacing w:after="6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420"/>
  </w:style>
  <w:style w:type="paragraph" w:styleId="Zpat">
    <w:name w:val="footer"/>
    <w:basedOn w:val="Normln"/>
    <w:link w:val="ZpatChar"/>
    <w:uiPriority w:val="99"/>
    <w:unhideWhenUsed/>
    <w:rsid w:val="001A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420"/>
  </w:style>
  <w:style w:type="paragraph" w:styleId="Textbubliny">
    <w:name w:val="Balloon Text"/>
    <w:basedOn w:val="Normln"/>
    <w:link w:val="TextbublinyChar"/>
    <w:uiPriority w:val="99"/>
    <w:semiHidden/>
    <w:unhideWhenUsed/>
    <w:rsid w:val="00F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15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F180-0D81-4FE4-B340-96454B5D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Hermanova</dc:creator>
  <cp:lastModifiedBy>abcRedakce.cz</cp:lastModifiedBy>
  <cp:revision>6</cp:revision>
  <cp:lastPrinted>2015-05-11T10:00:00Z</cp:lastPrinted>
  <dcterms:created xsi:type="dcterms:W3CDTF">2015-05-14T18:50:00Z</dcterms:created>
  <dcterms:modified xsi:type="dcterms:W3CDTF">2015-05-18T06:21:00Z</dcterms:modified>
</cp:coreProperties>
</file>