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38" w:rsidRDefault="00E8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</w:p>
    <w:p w:rsidR="00E83438" w:rsidRDefault="008B65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PODNIKATELSKÁ MISE</w:t>
      </w:r>
    </w:p>
    <w:p w:rsidR="00E83438" w:rsidRDefault="008B65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doprovázející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 w:rsidR="00776541">
        <w:rPr>
          <w:color w:val="000000"/>
          <w:sz w:val="22"/>
          <w:szCs w:val="22"/>
        </w:rPr>
        <w:t>ministra</w:t>
      </w:r>
      <w:proofErr w:type="spellEnd"/>
      <w:r w:rsidR="00776541">
        <w:rPr>
          <w:color w:val="000000"/>
          <w:sz w:val="22"/>
          <w:szCs w:val="22"/>
        </w:rPr>
        <w:t xml:space="preserve"> </w:t>
      </w:r>
      <w:proofErr w:type="spellStart"/>
      <w:r w:rsidR="00776541">
        <w:rPr>
          <w:color w:val="000000"/>
          <w:sz w:val="22"/>
          <w:szCs w:val="22"/>
        </w:rPr>
        <w:t>zahraničních</w:t>
      </w:r>
      <w:proofErr w:type="spellEnd"/>
      <w:r w:rsidR="00776541">
        <w:rPr>
          <w:color w:val="000000"/>
          <w:sz w:val="22"/>
          <w:szCs w:val="22"/>
        </w:rPr>
        <w:t xml:space="preserve"> </w:t>
      </w:r>
      <w:proofErr w:type="spellStart"/>
      <w:r w:rsidR="00776541">
        <w:rPr>
          <w:color w:val="000000"/>
          <w:sz w:val="22"/>
          <w:szCs w:val="22"/>
        </w:rPr>
        <w:t>věcí</w:t>
      </w:r>
      <w:proofErr w:type="spellEnd"/>
      <w:r w:rsidR="00776541">
        <w:rPr>
          <w:color w:val="000000"/>
          <w:sz w:val="22"/>
          <w:szCs w:val="22"/>
        </w:rPr>
        <w:t xml:space="preserve"> ČR Jana </w:t>
      </w:r>
      <w:proofErr w:type="spellStart"/>
      <w:r w:rsidR="00776541">
        <w:rPr>
          <w:color w:val="000000"/>
          <w:sz w:val="22"/>
          <w:szCs w:val="22"/>
        </w:rPr>
        <w:t>Lipavského</w:t>
      </w:r>
      <w:proofErr w:type="spellEnd"/>
    </w:p>
    <w:p w:rsidR="00E83438" w:rsidRDefault="008B65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do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 w:rsidR="00776541">
        <w:rPr>
          <w:color w:val="000000"/>
          <w:sz w:val="22"/>
          <w:szCs w:val="22"/>
        </w:rPr>
        <w:t>Angoly</w:t>
      </w:r>
      <w:proofErr w:type="spellEnd"/>
      <w:r w:rsidR="00776541">
        <w:rPr>
          <w:color w:val="000000"/>
          <w:sz w:val="22"/>
          <w:szCs w:val="22"/>
        </w:rPr>
        <w:t xml:space="preserve"> a </w:t>
      </w:r>
      <w:proofErr w:type="spellStart"/>
      <w:r w:rsidR="00776541">
        <w:rPr>
          <w:color w:val="000000"/>
          <w:sz w:val="22"/>
          <w:szCs w:val="22"/>
        </w:rPr>
        <w:t>Zambie</w:t>
      </w:r>
      <w:proofErr w:type="spellEnd"/>
    </w:p>
    <w:p w:rsidR="00E83438" w:rsidRDefault="008B65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ve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dnech</w:t>
      </w:r>
      <w:proofErr w:type="spellEnd"/>
      <w:r>
        <w:rPr>
          <w:color w:val="000000"/>
          <w:sz w:val="22"/>
          <w:szCs w:val="22"/>
        </w:rPr>
        <w:t xml:space="preserve"> </w:t>
      </w:r>
      <w:r w:rsidR="00776541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 xml:space="preserve">. – </w:t>
      </w:r>
      <w:r w:rsidR="00776541">
        <w:rPr>
          <w:color w:val="000000"/>
          <w:sz w:val="22"/>
          <w:szCs w:val="22"/>
        </w:rPr>
        <w:t>16</w:t>
      </w:r>
      <w:r>
        <w:rPr>
          <w:color w:val="000000"/>
          <w:sz w:val="22"/>
          <w:szCs w:val="22"/>
        </w:rPr>
        <w:t xml:space="preserve">. </w:t>
      </w:r>
      <w:proofErr w:type="spellStart"/>
      <w:proofErr w:type="gramStart"/>
      <w:r w:rsidR="00776541">
        <w:rPr>
          <w:color w:val="000000"/>
          <w:sz w:val="22"/>
          <w:szCs w:val="22"/>
        </w:rPr>
        <w:t>června</w:t>
      </w:r>
      <w:proofErr w:type="spellEnd"/>
      <w:proofErr w:type="gramEnd"/>
      <w:r>
        <w:rPr>
          <w:color w:val="000000"/>
          <w:sz w:val="22"/>
          <w:szCs w:val="22"/>
        </w:rPr>
        <w:t xml:space="preserve"> 2023</w:t>
      </w:r>
    </w:p>
    <w:p w:rsidR="00E83438" w:rsidRDefault="00E8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6"/>
          <w:szCs w:val="16"/>
        </w:rPr>
      </w:pPr>
    </w:p>
    <w:tbl>
      <w:tblPr>
        <w:tblStyle w:val="a1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E83438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E83438" w:rsidRDefault="008B6544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ORGANIZACE:</w:t>
            </w:r>
          </w:p>
          <w:p w:rsidR="00E83438" w:rsidRDefault="008B6544">
            <w:pPr>
              <w:spacing w:after="0"/>
              <w:jc w:val="left"/>
              <w:rPr>
                <w:smallCaps/>
                <w:color w:val="FFFFFF"/>
                <w:sz w:val="18"/>
                <w:szCs w:val="18"/>
              </w:rPr>
            </w:pPr>
            <w:r>
              <w:rPr>
                <w:smallCaps/>
                <w:sz w:val="16"/>
                <w:szCs w:val="16"/>
              </w:rPr>
              <w:t>(ÚPLNÝ NÁZEV PŘIHLAŠOVATELE)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E83438" w:rsidRDefault="00E834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E83438" w:rsidRDefault="008B6544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SÍDLO: </w:t>
            </w:r>
          </w:p>
          <w:p w:rsidR="00E83438" w:rsidRDefault="008B6544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(</w:t>
            </w:r>
            <w:r>
              <w:rPr>
                <w:smallCaps/>
                <w:sz w:val="16"/>
                <w:szCs w:val="16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E83438" w:rsidRDefault="00E83438">
            <w:pPr>
              <w:spacing w:after="0"/>
              <w:rPr>
                <w:sz w:val="18"/>
                <w:szCs w:val="18"/>
              </w:rPr>
            </w:pPr>
          </w:p>
        </w:tc>
      </w:tr>
      <w:tr w:rsidR="00E83438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E83438" w:rsidRDefault="008B6544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E83438" w:rsidRDefault="00E834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E83438" w:rsidRDefault="008B6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mallCaps/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E83438" w:rsidRDefault="00E83438">
            <w:pPr>
              <w:spacing w:after="0"/>
              <w:rPr>
                <w:sz w:val="18"/>
                <w:szCs w:val="18"/>
              </w:rPr>
            </w:pPr>
          </w:p>
        </w:tc>
      </w:tr>
      <w:tr w:rsidR="00E83438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E83438" w:rsidRDefault="008B6544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STATUTÁRNÍ/OPRÁVNĚNÝ ZÁSTUPCE ORGANIZACE: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E83438" w:rsidRDefault="00E834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E83438" w:rsidRDefault="008B6544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E83438" w:rsidRDefault="00E83438">
            <w:pPr>
              <w:spacing w:after="0"/>
              <w:rPr>
                <w:sz w:val="18"/>
                <w:szCs w:val="18"/>
              </w:rPr>
            </w:pPr>
          </w:p>
        </w:tc>
      </w:tr>
      <w:tr w:rsidR="00E83438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E83438" w:rsidRDefault="008B6544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E83438" w:rsidRDefault="00E834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E83438" w:rsidRDefault="008B6544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E83438" w:rsidRDefault="00E83438">
            <w:pPr>
              <w:spacing w:after="0"/>
              <w:rPr>
                <w:sz w:val="18"/>
                <w:szCs w:val="18"/>
              </w:rPr>
            </w:pPr>
          </w:p>
        </w:tc>
      </w:tr>
      <w:tr w:rsidR="00E83438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E83438" w:rsidRDefault="008B6544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E83438" w:rsidRDefault="00E834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E83438" w:rsidRDefault="008B6544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E83438" w:rsidRDefault="00E83438">
            <w:pPr>
              <w:spacing w:after="0"/>
              <w:rPr>
                <w:sz w:val="18"/>
                <w:szCs w:val="18"/>
              </w:rPr>
            </w:pPr>
          </w:p>
        </w:tc>
      </w:tr>
      <w:tr w:rsidR="00E83438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E83438" w:rsidRDefault="008B6544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E83438" w:rsidRDefault="00E834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E83438" w:rsidRDefault="008B6544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ZAPSÁN V OBCH.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E83438" w:rsidRDefault="00E83438">
            <w:pPr>
              <w:spacing w:after="0"/>
              <w:rPr>
                <w:sz w:val="18"/>
                <w:szCs w:val="18"/>
              </w:rPr>
            </w:pPr>
          </w:p>
        </w:tc>
      </w:tr>
      <w:tr w:rsidR="00E83438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E83438" w:rsidRDefault="008B6544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ČLENSKÁ FIRMA SP ČR </w:t>
            </w:r>
          </w:p>
          <w:p w:rsidR="00E83438" w:rsidRDefault="00E83438">
            <w:pPr>
              <w:spacing w:after="0"/>
              <w:rPr>
                <w:smallCaps/>
                <w:sz w:val="18"/>
                <w:szCs w:val="18"/>
              </w:rPr>
            </w:pPr>
          </w:p>
        </w:tc>
        <w:tc>
          <w:tcPr>
            <w:tcW w:w="7221" w:type="dxa"/>
            <w:gridSpan w:val="3"/>
            <w:shd w:val="clear" w:color="auto" w:fill="FFFFFF"/>
            <w:vAlign w:val="center"/>
          </w:tcPr>
          <w:p w:rsidR="00E83438" w:rsidRDefault="008B654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bookmarkStart w:id="0" w:name="bookmark=id.gjdgxs" w:colFirst="0" w:colLast="0"/>
            <w:bookmarkEnd w:id="0"/>
            <w:r>
              <w:rPr>
                <w:sz w:val="18"/>
                <w:szCs w:val="18"/>
              </w:rPr>
              <w:t xml:space="preserve">☐ ANO         </w:t>
            </w:r>
            <w:bookmarkStart w:id="1" w:name="bookmark=id.30j0zll" w:colFirst="0" w:colLast="0"/>
            <w:bookmarkEnd w:id="1"/>
            <w:r>
              <w:rPr>
                <w:sz w:val="22"/>
                <w:szCs w:val="22"/>
              </w:rPr>
              <w:t>☐</w:t>
            </w:r>
            <w:r>
              <w:rPr>
                <w:sz w:val="18"/>
                <w:szCs w:val="18"/>
              </w:rPr>
              <w:t xml:space="preserve"> NE</w:t>
            </w:r>
          </w:p>
        </w:tc>
      </w:tr>
    </w:tbl>
    <w:p w:rsidR="00E83438" w:rsidRDefault="00E8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sz w:val="18"/>
          <w:szCs w:val="18"/>
        </w:rPr>
      </w:pPr>
    </w:p>
    <w:tbl>
      <w:tblPr>
        <w:tblStyle w:val="a2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E83438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E83438" w:rsidRDefault="008B6544">
            <w:pPr>
              <w:spacing w:after="0"/>
              <w:jc w:val="left"/>
              <w:rPr>
                <w:smallCaps/>
                <w:color w:val="FFFFFF"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438" w:rsidRDefault="00E8343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E83438" w:rsidRDefault="008B6544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83438" w:rsidRDefault="00E83438">
            <w:pPr>
              <w:spacing w:after="0"/>
              <w:rPr>
                <w:sz w:val="18"/>
                <w:szCs w:val="18"/>
              </w:rPr>
            </w:pPr>
          </w:p>
        </w:tc>
      </w:tr>
      <w:tr w:rsidR="00E83438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E83438" w:rsidRDefault="008B6544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438" w:rsidRDefault="00E8343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E83438" w:rsidRDefault="008B6544">
            <w:pPr>
              <w:spacing w:after="0"/>
              <w:jc w:val="left"/>
              <w:rPr>
                <w:smallCaps/>
                <w:sz w:val="18"/>
                <w:szCs w:val="18"/>
                <w:u w:val="single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83438" w:rsidRDefault="00E83438">
            <w:pPr>
              <w:spacing w:after="0"/>
              <w:rPr>
                <w:sz w:val="18"/>
                <w:szCs w:val="18"/>
              </w:rPr>
            </w:pPr>
          </w:p>
        </w:tc>
      </w:tr>
      <w:tr w:rsidR="00E83438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E83438" w:rsidRDefault="008B6544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83438" w:rsidRDefault="00E8343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E83438" w:rsidRDefault="008B6544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83438" w:rsidRDefault="00E83438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E83438" w:rsidRDefault="00E83438">
      <w:pPr>
        <w:spacing w:after="0"/>
        <w:jc w:val="left"/>
        <w:rPr>
          <w:smallCaps/>
          <w:sz w:val="18"/>
          <w:szCs w:val="18"/>
        </w:rPr>
      </w:pPr>
    </w:p>
    <w:p w:rsidR="00E83438" w:rsidRDefault="008B65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proofErr w:type="spellStart"/>
      <w:r>
        <w:rPr>
          <w:b/>
          <w:color w:val="000000"/>
        </w:rPr>
        <w:t>Řádná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registrace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zahrnuje</w:t>
      </w:r>
      <w:proofErr w:type="spellEnd"/>
      <w:r>
        <w:rPr>
          <w:color w:val="000000"/>
        </w:rPr>
        <w:t>:</w:t>
      </w:r>
    </w:p>
    <w:p w:rsidR="00E83438" w:rsidRDefault="008B654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proofErr w:type="spellStart"/>
      <w:r>
        <w:rPr>
          <w:color w:val="000000"/>
        </w:rPr>
        <w:t>zaslání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vyplněné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podepsané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orazítkované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přihlášky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adresu</w:t>
      </w:r>
      <w:proofErr w:type="spellEnd"/>
      <w:r>
        <w:rPr>
          <w:color w:val="000000"/>
        </w:rPr>
        <w:t xml:space="preserve"> </w:t>
      </w:r>
      <w:hyperlink r:id="rId8" w:history="1">
        <w:r w:rsidR="004C1A65" w:rsidRPr="00A35A8A">
          <w:rPr>
            <w:rStyle w:val="Hypertextovodkaz"/>
          </w:rPr>
          <w:t>mnatafalusi@spcr.cz</w:t>
        </w:r>
      </w:hyperlink>
      <w:r>
        <w:rPr>
          <w:color w:val="000000"/>
        </w:rPr>
        <w:t xml:space="preserve">  </w:t>
      </w:r>
    </w:p>
    <w:p w:rsidR="00E83438" w:rsidRDefault="008B6544" w:rsidP="004C1A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proofErr w:type="spellStart"/>
      <w:r>
        <w:rPr>
          <w:b/>
          <w:color w:val="000000"/>
        </w:rPr>
        <w:t>vyplnění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elektronického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formuláře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který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najdete</w:t>
      </w:r>
      <w:proofErr w:type="spellEnd"/>
      <w:r>
        <w:rPr>
          <w:color w:val="000000"/>
        </w:rPr>
        <w:t xml:space="preserve"> pod </w:t>
      </w:r>
      <w:proofErr w:type="spellStart"/>
      <w:r>
        <w:rPr>
          <w:color w:val="000000"/>
        </w:rPr>
        <w:t>tímto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odkazem</w:t>
      </w:r>
      <w:proofErr w:type="spellEnd"/>
      <w:r>
        <w:rPr>
          <w:color w:val="000000"/>
        </w:rPr>
        <w:t xml:space="preserve">: </w:t>
      </w:r>
      <w:hyperlink r:id="rId9" w:history="1">
        <w:r w:rsidR="004C1A65" w:rsidRPr="00A35A8A">
          <w:rPr>
            <w:rStyle w:val="Hypertextovodkaz"/>
          </w:rPr>
          <w:t>https://regform.spcr.cz/cs/podnikatelska-mise-do-angoly-a-zambie-47/register</w:t>
        </w:r>
      </w:hyperlink>
      <w:r w:rsidR="004C1A65">
        <w:t xml:space="preserve"> </w:t>
      </w:r>
    </w:p>
    <w:p w:rsidR="00E83438" w:rsidRDefault="008B654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proofErr w:type="spellStart"/>
      <w:r>
        <w:rPr>
          <w:color w:val="000000"/>
        </w:rPr>
        <w:t>zaslání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vzorového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snímku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společnost</w:t>
      </w:r>
      <w:proofErr w:type="spellEnd"/>
      <w:r>
        <w:rPr>
          <w:color w:val="000000"/>
        </w:rPr>
        <w:t xml:space="preserve"> k </w:t>
      </w:r>
      <w:proofErr w:type="spellStart"/>
      <w:r>
        <w:rPr>
          <w:color w:val="000000"/>
        </w:rPr>
        <w:t>prezentaci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networkingových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akcích</w:t>
      </w:r>
      <w:proofErr w:type="spellEnd"/>
    </w:p>
    <w:p w:rsidR="00E83438" w:rsidRDefault="004C1A6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proofErr w:type="spellStart"/>
      <w:r>
        <w:rPr>
          <w:color w:val="000000"/>
        </w:rPr>
        <w:t>d</w:t>
      </w:r>
      <w:r w:rsidR="008B6544">
        <w:rPr>
          <w:color w:val="000000"/>
        </w:rPr>
        <w:t>alší</w:t>
      </w:r>
      <w:proofErr w:type="spellEnd"/>
      <w:r w:rsidR="008B6544">
        <w:rPr>
          <w:color w:val="000000"/>
        </w:rPr>
        <w:t xml:space="preserve"> </w:t>
      </w:r>
      <w:proofErr w:type="spellStart"/>
      <w:r w:rsidR="008B6544">
        <w:rPr>
          <w:color w:val="000000"/>
        </w:rPr>
        <w:t>podklady</w:t>
      </w:r>
      <w:proofErr w:type="spellEnd"/>
      <w:r w:rsidR="008B6544">
        <w:rPr>
          <w:color w:val="000000"/>
        </w:rPr>
        <w:t xml:space="preserve"> (</w:t>
      </w:r>
      <w:r>
        <w:rPr>
          <w:color w:val="000000"/>
        </w:rPr>
        <w:t xml:space="preserve">k </w:t>
      </w:r>
      <w:proofErr w:type="spellStart"/>
      <w:r w:rsidR="008B6544">
        <w:rPr>
          <w:color w:val="000000"/>
        </w:rPr>
        <w:t>víz</w:t>
      </w:r>
      <w:r>
        <w:rPr>
          <w:color w:val="000000"/>
        </w:rPr>
        <w:t>ům</w:t>
      </w:r>
      <w:proofErr w:type="spellEnd"/>
      <w:r w:rsidR="008B6544">
        <w:rPr>
          <w:color w:val="000000"/>
        </w:rPr>
        <w:t xml:space="preserve"> a </w:t>
      </w:r>
      <w:proofErr w:type="spellStart"/>
      <w:r w:rsidR="008B6544">
        <w:rPr>
          <w:color w:val="000000"/>
        </w:rPr>
        <w:t>Covid</w:t>
      </w:r>
      <w:proofErr w:type="spellEnd"/>
      <w:r w:rsidR="008B6544">
        <w:rPr>
          <w:color w:val="000000"/>
        </w:rPr>
        <w:t xml:space="preserve"> </w:t>
      </w:r>
      <w:proofErr w:type="spellStart"/>
      <w:r w:rsidR="008B6544">
        <w:rPr>
          <w:color w:val="000000"/>
        </w:rPr>
        <w:t>očkování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potvrzení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očkování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žluté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zimnici</w:t>
      </w:r>
      <w:proofErr w:type="spellEnd"/>
      <w:r w:rsidR="008B6544">
        <w:rPr>
          <w:color w:val="000000"/>
        </w:rPr>
        <w:t xml:space="preserve">) </w:t>
      </w:r>
      <w:proofErr w:type="spellStart"/>
      <w:r w:rsidR="008B6544">
        <w:rPr>
          <w:color w:val="000000"/>
        </w:rPr>
        <w:t>uvedené</w:t>
      </w:r>
      <w:proofErr w:type="spellEnd"/>
      <w:r w:rsidR="008B6544">
        <w:rPr>
          <w:color w:val="000000"/>
        </w:rPr>
        <w:t xml:space="preserve"> v </w:t>
      </w:r>
      <w:proofErr w:type="spellStart"/>
      <w:r w:rsidR="008B6544">
        <w:rPr>
          <w:color w:val="000000"/>
        </w:rPr>
        <w:t>pozvánce</w:t>
      </w:r>
      <w:proofErr w:type="spellEnd"/>
      <w:r w:rsidR="008B6544">
        <w:rPr>
          <w:color w:val="000000"/>
        </w:rPr>
        <w:t xml:space="preserve"> </w:t>
      </w:r>
      <w:proofErr w:type="spellStart"/>
      <w:r w:rsidR="008B6544">
        <w:rPr>
          <w:color w:val="000000"/>
        </w:rPr>
        <w:t>na</w:t>
      </w:r>
      <w:proofErr w:type="spellEnd"/>
      <w:r w:rsidR="008B6544">
        <w:rPr>
          <w:color w:val="000000"/>
        </w:rPr>
        <w:t xml:space="preserve"> </w:t>
      </w:r>
      <w:proofErr w:type="spellStart"/>
      <w:r w:rsidR="008B6544">
        <w:rPr>
          <w:color w:val="000000"/>
        </w:rPr>
        <w:t>misi</w:t>
      </w:r>
      <w:proofErr w:type="spellEnd"/>
    </w:p>
    <w:p w:rsidR="00E83438" w:rsidRDefault="008B65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left"/>
        <w:rPr>
          <w:b/>
          <w:color w:val="000000"/>
        </w:rPr>
      </w:pPr>
      <w:proofErr w:type="spellStart"/>
      <w:r>
        <w:rPr>
          <w:b/>
          <w:color w:val="000000"/>
        </w:rPr>
        <w:t>Přihlášku</w:t>
      </w:r>
      <w:proofErr w:type="spellEnd"/>
      <w:r>
        <w:rPr>
          <w:b/>
          <w:color w:val="000000"/>
        </w:rPr>
        <w:t xml:space="preserve"> </w:t>
      </w:r>
      <w:r>
        <w:rPr>
          <w:b/>
        </w:rPr>
        <w:t>a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registraci</w:t>
      </w:r>
      <w:proofErr w:type="spellEnd"/>
      <w:r>
        <w:rPr>
          <w:b/>
          <w:color w:val="000000"/>
        </w:rPr>
        <w:t xml:space="preserve"> je </w:t>
      </w:r>
      <w:proofErr w:type="spellStart"/>
      <w:r>
        <w:rPr>
          <w:b/>
          <w:color w:val="000000"/>
        </w:rPr>
        <w:t>potřeba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zaslat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nejpozději</w:t>
      </w:r>
      <w:proofErr w:type="spellEnd"/>
      <w:r>
        <w:rPr>
          <w:b/>
          <w:color w:val="000000"/>
        </w:rPr>
        <w:t xml:space="preserve"> do 2</w:t>
      </w:r>
      <w:r w:rsidR="004C1A65">
        <w:rPr>
          <w:b/>
          <w:color w:val="000000"/>
        </w:rPr>
        <w:t>3</w:t>
      </w:r>
      <w:r>
        <w:rPr>
          <w:b/>
          <w:color w:val="000000"/>
        </w:rPr>
        <w:t xml:space="preserve">. </w:t>
      </w:r>
      <w:proofErr w:type="spellStart"/>
      <w:proofErr w:type="gramStart"/>
      <w:r w:rsidR="004C1A65">
        <w:rPr>
          <w:b/>
          <w:color w:val="000000"/>
        </w:rPr>
        <w:t>května</w:t>
      </w:r>
      <w:proofErr w:type="spellEnd"/>
      <w:proofErr w:type="gramEnd"/>
      <w:r>
        <w:rPr>
          <w:b/>
          <w:color w:val="000000"/>
        </w:rPr>
        <w:t xml:space="preserve"> 2023. </w:t>
      </w:r>
    </w:p>
    <w:p w:rsidR="00E83438" w:rsidRDefault="00E8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left"/>
        <w:rPr>
          <w:b/>
          <w:color w:val="000000"/>
          <w:sz w:val="18"/>
          <w:szCs w:val="18"/>
        </w:rPr>
      </w:pPr>
    </w:p>
    <w:p w:rsidR="00E83438" w:rsidRDefault="008B65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b/>
          <w:color w:val="000000"/>
        </w:rPr>
        <w:t>Záloha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úhradu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nákladů</w:t>
      </w:r>
      <w:proofErr w:type="spellEnd"/>
      <w:r>
        <w:rPr>
          <w:color w:val="000000"/>
        </w:rPr>
        <w:t xml:space="preserve"> pro 1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mise</w:t>
      </w:r>
      <w:proofErr w:type="spellEnd"/>
      <w:r>
        <w:rPr>
          <w:color w:val="000000"/>
        </w:rPr>
        <w:t xml:space="preserve"> je </w:t>
      </w:r>
      <w:r>
        <w:rPr>
          <w:b/>
          <w:color w:val="000000"/>
        </w:rPr>
        <w:t xml:space="preserve">pro </w:t>
      </w:r>
      <w:proofErr w:type="spellStart"/>
      <w:r>
        <w:rPr>
          <w:b/>
          <w:color w:val="000000"/>
        </w:rPr>
        <w:t>členské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firmy</w:t>
      </w:r>
      <w:proofErr w:type="spellEnd"/>
      <w:r>
        <w:rPr>
          <w:b/>
          <w:color w:val="000000"/>
        </w:rPr>
        <w:t xml:space="preserve"> SP ČR </w:t>
      </w:r>
      <w:r w:rsidR="003671E9">
        <w:rPr>
          <w:b/>
          <w:color w:val="000000"/>
        </w:rPr>
        <w:t>58.500</w:t>
      </w:r>
      <w:bookmarkStart w:id="2" w:name="_GoBack"/>
      <w:bookmarkEnd w:id="2"/>
      <w:r>
        <w:rPr>
          <w:b/>
          <w:color w:val="000000"/>
        </w:rPr>
        <w:t xml:space="preserve">,- </w:t>
      </w:r>
      <w:proofErr w:type="spellStart"/>
      <w:r>
        <w:rPr>
          <w:b/>
          <w:color w:val="000000"/>
        </w:rPr>
        <w:t>Kč</w:t>
      </w:r>
      <w:proofErr w:type="spellEnd"/>
      <w:r>
        <w:rPr>
          <w:color w:val="000000"/>
        </w:rPr>
        <w:t>,</w:t>
      </w:r>
      <w:r>
        <w:rPr>
          <w:b/>
          <w:color w:val="000000"/>
        </w:rPr>
        <w:t xml:space="preserve"> pro </w:t>
      </w:r>
      <w:proofErr w:type="spellStart"/>
      <w:r>
        <w:rPr>
          <w:b/>
          <w:color w:val="000000"/>
        </w:rPr>
        <w:t>nečlenské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subjekty</w:t>
      </w:r>
      <w:proofErr w:type="spellEnd"/>
      <w:r>
        <w:rPr>
          <w:b/>
          <w:color w:val="000000"/>
        </w:rPr>
        <w:t xml:space="preserve"> </w:t>
      </w:r>
      <w:r w:rsidR="003671E9">
        <w:rPr>
          <w:b/>
          <w:color w:val="000000"/>
        </w:rPr>
        <w:t>65.000,</w:t>
      </w:r>
      <w:r>
        <w:rPr>
          <w:b/>
          <w:color w:val="000000"/>
        </w:rPr>
        <w:t xml:space="preserve">- </w:t>
      </w:r>
      <w:proofErr w:type="spellStart"/>
      <w:r>
        <w:rPr>
          <w:b/>
          <w:color w:val="000000"/>
        </w:rPr>
        <w:t>Kč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Záloha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splatná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základě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zálohové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faktury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kterou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přihlašovatel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obdrží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registraci</w:t>
      </w:r>
      <w:proofErr w:type="spellEnd"/>
      <w:r>
        <w:rPr>
          <w:color w:val="000000"/>
        </w:rPr>
        <w:t>.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</w:rPr>
        <w:t>Vyúčtování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zálohy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provedeno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daňovým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dokladem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obdržení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ověření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relevantních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účetních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dokladů</w:t>
      </w:r>
      <w:proofErr w:type="spellEnd"/>
      <w:r>
        <w:rPr>
          <w:color w:val="000000"/>
        </w:rPr>
        <w:t xml:space="preserve"> z </w:t>
      </w:r>
      <w:proofErr w:type="spellStart"/>
      <w:r>
        <w:rPr>
          <w:color w:val="000000"/>
        </w:rPr>
        <w:t>tuzemska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zahraničí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souladu</w:t>
      </w:r>
      <w:proofErr w:type="spellEnd"/>
      <w:r>
        <w:rPr>
          <w:color w:val="000000"/>
        </w:rPr>
        <w:t xml:space="preserve"> s </w:t>
      </w:r>
      <w:proofErr w:type="spellStart"/>
      <w:r>
        <w:rPr>
          <w:color w:val="000000"/>
        </w:rPr>
        <w:t>platnými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právními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předpisy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interními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směrnicemi</w:t>
      </w:r>
      <w:proofErr w:type="spellEnd"/>
      <w:r>
        <w:rPr>
          <w:color w:val="000000"/>
        </w:rPr>
        <w:t xml:space="preserve"> SP ČR.</w:t>
      </w:r>
    </w:p>
    <w:p w:rsidR="00E83438" w:rsidRDefault="00E8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18"/>
          <w:szCs w:val="18"/>
        </w:rPr>
      </w:pPr>
    </w:p>
    <w:p w:rsidR="00E83438" w:rsidRDefault="008B65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3" w:name="_heading=h.1fob9te" w:colFirst="0" w:colLast="0"/>
      <w:bookmarkEnd w:id="3"/>
      <w:proofErr w:type="spellStart"/>
      <w:r>
        <w:rPr>
          <w:color w:val="000000"/>
        </w:rPr>
        <w:t>Náklady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zahrnují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transfery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místě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doprava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speciálem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nezapočítává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účastnického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poplatku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ubytování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jednolůžkových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pokojích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4-5 </w:t>
      </w:r>
      <w:proofErr w:type="spellStart"/>
      <w:r>
        <w:rPr>
          <w:color w:val="000000"/>
        </w:rPr>
        <w:t>hvězdičkovém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hotelu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pronájem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audio/video </w:t>
      </w:r>
      <w:proofErr w:type="spellStart"/>
      <w:r>
        <w:rPr>
          <w:color w:val="000000"/>
        </w:rPr>
        <w:t>techniky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konání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podnikatelského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fóra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společenské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výrobu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tištěného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katalogu</w:t>
      </w:r>
      <w:proofErr w:type="spellEnd"/>
      <w:r>
        <w:rPr>
          <w:color w:val="000000"/>
        </w:rPr>
        <w:t>,</w:t>
      </w:r>
      <w:r w:rsidR="000256B7">
        <w:rPr>
          <w:color w:val="000000"/>
        </w:rPr>
        <w:t xml:space="preserve"> </w:t>
      </w:r>
      <w:proofErr w:type="spellStart"/>
      <w:r w:rsidR="000256B7">
        <w:rPr>
          <w:color w:val="000000"/>
        </w:rPr>
        <w:t>zajištění</w:t>
      </w:r>
      <w:proofErr w:type="spellEnd"/>
      <w:r w:rsidR="000256B7">
        <w:rPr>
          <w:color w:val="000000"/>
        </w:rPr>
        <w:t xml:space="preserve"> </w:t>
      </w:r>
      <w:proofErr w:type="spellStart"/>
      <w:r w:rsidR="000256B7">
        <w:rPr>
          <w:color w:val="000000"/>
        </w:rPr>
        <w:t>angolského</w:t>
      </w:r>
      <w:proofErr w:type="spellEnd"/>
      <w:r w:rsidR="000256B7">
        <w:rPr>
          <w:color w:val="000000"/>
        </w:rPr>
        <w:t xml:space="preserve"> </w:t>
      </w:r>
      <w:proofErr w:type="spellStart"/>
      <w:r w:rsidR="000256B7">
        <w:rPr>
          <w:color w:val="000000"/>
        </w:rPr>
        <w:t>víza</w:t>
      </w:r>
      <w:proofErr w:type="spellEnd"/>
      <w:r w:rsidR="000256B7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náklady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spojené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přípravou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cesty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službami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pracovníků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Svazu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průmyslu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dopravy</w:t>
      </w:r>
      <w:proofErr w:type="spellEnd"/>
      <w:r>
        <w:rPr>
          <w:color w:val="000000"/>
        </w:rPr>
        <w:t xml:space="preserve"> ČR </w:t>
      </w:r>
      <w:proofErr w:type="spellStart"/>
      <w:r>
        <w:rPr>
          <w:color w:val="000000"/>
        </w:rPr>
        <w:t>během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mise</w:t>
      </w:r>
      <w:proofErr w:type="spellEnd"/>
      <w:r>
        <w:rPr>
          <w:color w:val="000000"/>
        </w:rPr>
        <w:t xml:space="preserve">. </w:t>
      </w:r>
      <w:r>
        <w:rPr>
          <w:b/>
          <w:color w:val="000000"/>
        </w:rPr>
        <w:t xml:space="preserve">SP ČR </w:t>
      </w:r>
      <w:proofErr w:type="spellStart"/>
      <w:r>
        <w:rPr>
          <w:b/>
          <w:color w:val="000000"/>
        </w:rPr>
        <w:t>nezajišťuje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cestovní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pojištění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účastníkům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mise</w:t>
      </w:r>
      <w:proofErr w:type="spellEnd"/>
      <w:r w:rsidR="009C47B2">
        <w:rPr>
          <w:b/>
          <w:color w:val="000000"/>
        </w:rPr>
        <w:t xml:space="preserve"> a </w:t>
      </w:r>
      <w:proofErr w:type="spellStart"/>
      <w:r w:rsidR="009C47B2">
        <w:rPr>
          <w:b/>
          <w:color w:val="000000"/>
        </w:rPr>
        <w:t>očkování</w:t>
      </w:r>
      <w:proofErr w:type="spellEnd"/>
      <w:r w:rsidR="009C47B2">
        <w:rPr>
          <w:b/>
          <w:color w:val="000000"/>
        </w:rPr>
        <w:t xml:space="preserve"> </w:t>
      </w:r>
      <w:proofErr w:type="spellStart"/>
      <w:r w:rsidR="009C47B2">
        <w:rPr>
          <w:b/>
          <w:color w:val="000000"/>
        </w:rPr>
        <w:t>proti</w:t>
      </w:r>
      <w:proofErr w:type="spellEnd"/>
      <w:r w:rsidR="009C47B2">
        <w:rPr>
          <w:b/>
          <w:color w:val="000000"/>
        </w:rPr>
        <w:t xml:space="preserve"> </w:t>
      </w:r>
      <w:proofErr w:type="spellStart"/>
      <w:r w:rsidR="009C47B2">
        <w:rPr>
          <w:b/>
          <w:color w:val="000000"/>
        </w:rPr>
        <w:t>žluté</w:t>
      </w:r>
      <w:proofErr w:type="spellEnd"/>
      <w:r w:rsidR="009C47B2">
        <w:rPr>
          <w:b/>
          <w:color w:val="000000"/>
        </w:rPr>
        <w:t xml:space="preserve"> </w:t>
      </w:r>
      <w:proofErr w:type="spellStart"/>
      <w:r w:rsidR="009C47B2">
        <w:rPr>
          <w:b/>
          <w:color w:val="000000"/>
        </w:rPr>
        <w:t>zimnici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kter</w:t>
      </w:r>
      <w:r>
        <w:rPr>
          <w:b/>
        </w:rPr>
        <w:t>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účastníci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zařídit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sami</w:t>
      </w:r>
      <w:proofErr w:type="spellEnd"/>
      <w:proofErr w:type="gramEnd"/>
      <w:r>
        <w:rPr>
          <w:b/>
        </w:rPr>
        <w:t xml:space="preserve">. Po </w:t>
      </w:r>
      <w:proofErr w:type="spellStart"/>
      <w:r>
        <w:rPr>
          <w:b/>
        </w:rPr>
        <w:t>přihlášení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misi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obdrží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účastníci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instrukce</w:t>
      </w:r>
      <w:proofErr w:type="spellEnd"/>
      <w:r>
        <w:rPr>
          <w:b/>
        </w:rPr>
        <w:t xml:space="preserve"> k </w:t>
      </w:r>
      <w:proofErr w:type="spellStart"/>
      <w:r w:rsidR="009C47B2">
        <w:rPr>
          <w:b/>
        </w:rPr>
        <w:t>dodání</w:t>
      </w:r>
      <w:proofErr w:type="spellEnd"/>
      <w:r w:rsidR="009C47B2">
        <w:rPr>
          <w:b/>
        </w:rPr>
        <w:t xml:space="preserve"> </w:t>
      </w:r>
      <w:proofErr w:type="spellStart"/>
      <w:r w:rsidR="009C47B2">
        <w:rPr>
          <w:b/>
        </w:rPr>
        <w:t>podkladů</w:t>
      </w:r>
      <w:proofErr w:type="spellEnd"/>
      <w:r w:rsidR="009C47B2">
        <w:rPr>
          <w:b/>
        </w:rPr>
        <w:t xml:space="preserve"> </w:t>
      </w:r>
      <w:proofErr w:type="spellStart"/>
      <w:r w:rsidR="009C47B2">
        <w:rPr>
          <w:b/>
        </w:rPr>
        <w:t>na</w:t>
      </w:r>
      <w:proofErr w:type="spellEnd"/>
      <w:r w:rsidR="009C47B2">
        <w:rPr>
          <w:b/>
        </w:rPr>
        <w:t xml:space="preserve"> </w:t>
      </w:r>
      <w:proofErr w:type="spellStart"/>
      <w:r w:rsidR="009C47B2">
        <w:rPr>
          <w:b/>
        </w:rPr>
        <w:t>angolská</w:t>
      </w:r>
      <w:proofErr w:type="spellEnd"/>
      <w:r w:rsidR="009C47B2">
        <w:rPr>
          <w:b/>
        </w:rPr>
        <w:t xml:space="preserve"> </w:t>
      </w:r>
      <w:proofErr w:type="spellStart"/>
      <w:r w:rsidR="009C47B2">
        <w:rPr>
          <w:b/>
        </w:rPr>
        <w:t>víza</w:t>
      </w:r>
      <w:proofErr w:type="spellEnd"/>
      <w:r w:rsidR="009C47B2">
        <w:rPr>
          <w:b/>
        </w:rPr>
        <w:t>.</w:t>
      </w:r>
    </w:p>
    <w:p w:rsidR="00E83438" w:rsidRDefault="00E8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438" w:rsidRDefault="00E8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438" w:rsidRDefault="00E8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E83438" w:rsidRDefault="00E8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E83438" w:rsidRDefault="008B65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Pokud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přihlašovatel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odhlásí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pokud</w:t>
      </w:r>
      <w:proofErr w:type="spellEnd"/>
      <w:r>
        <w:rPr>
          <w:color w:val="000000"/>
        </w:rPr>
        <w:t xml:space="preserve"> by z </w:t>
      </w:r>
      <w:proofErr w:type="spellStart"/>
      <w:r>
        <w:rPr>
          <w:color w:val="000000"/>
        </w:rPr>
        <w:t>jakéhokoliv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důvodu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došlo</w:t>
      </w:r>
      <w:proofErr w:type="spellEnd"/>
      <w:r>
        <w:rPr>
          <w:color w:val="000000"/>
        </w:rPr>
        <w:t xml:space="preserve"> k </w:t>
      </w:r>
      <w:proofErr w:type="spellStart"/>
      <w:r>
        <w:rPr>
          <w:color w:val="000000"/>
        </w:rPr>
        <w:t>prodlení</w:t>
      </w:r>
      <w:proofErr w:type="spellEnd"/>
      <w:r>
        <w:rPr>
          <w:color w:val="000000"/>
        </w:rPr>
        <w:t xml:space="preserve"> s </w:t>
      </w:r>
      <w:proofErr w:type="spellStart"/>
      <w:r>
        <w:rPr>
          <w:color w:val="000000"/>
        </w:rPr>
        <w:t>připsáním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zálohy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účet</w:t>
      </w:r>
      <w:proofErr w:type="spellEnd"/>
      <w:r>
        <w:rPr>
          <w:color w:val="000000"/>
        </w:rPr>
        <w:t xml:space="preserve"> SP ČR, je SP ČR </w:t>
      </w:r>
      <w:proofErr w:type="spellStart"/>
      <w:r>
        <w:rPr>
          <w:color w:val="000000"/>
        </w:rPr>
        <w:t>oprávněn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vyřadit</w:t>
      </w:r>
      <w:proofErr w:type="spellEnd"/>
      <w:r>
        <w:rPr>
          <w:color w:val="000000"/>
        </w:rPr>
        <w:t xml:space="preserve"> z </w:t>
      </w:r>
      <w:proofErr w:type="spellStart"/>
      <w:r>
        <w:rPr>
          <w:color w:val="000000"/>
        </w:rPr>
        <w:t>mise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přihlašovatel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zavazuje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zaplatit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storno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poplatek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uvedené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výši</w:t>
      </w:r>
      <w:proofErr w:type="spellEnd"/>
      <w:r>
        <w:rPr>
          <w:color w:val="000000"/>
        </w:rPr>
        <w:t xml:space="preserve">. </w:t>
      </w:r>
    </w:p>
    <w:p w:rsidR="00E83438" w:rsidRDefault="00E8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438" w:rsidRDefault="008B65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b/>
          <w:color w:val="000000"/>
        </w:rPr>
      </w:pPr>
      <w:proofErr w:type="spellStart"/>
      <w:r>
        <w:rPr>
          <w:b/>
          <w:color w:val="000000"/>
        </w:rPr>
        <w:t>Storno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poplatky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zrušení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 xml:space="preserve"> do </w:t>
      </w:r>
      <w:r w:rsidR="00A33658">
        <w:rPr>
          <w:color w:val="000000"/>
        </w:rPr>
        <w:t>29</w:t>
      </w:r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května</w:t>
      </w:r>
      <w:proofErr w:type="spellEnd"/>
      <w:proofErr w:type="gramEnd"/>
      <w:r>
        <w:rPr>
          <w:color w:val="000000"/>
        </w:rPr>
        <w:t xml:space="preserve"> 2023 –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výši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50 % </w:t>
      </w:r>
      <w:proofErr w:type="spellStart"/>
      <w:r>
        <w:rPr>
          <w:color w:val="000000"/>
        </w:rPr>
        <w:t>zálohy</w:t>
      </w:r>
      <w:proofErr w:type="spellEnd"/>
    </w:p>
    <w:p w:rsidR="00E83438" w:rsidRDefault="008B65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 xml:space="preserve">                </w:t>
      </w:r>
      <w:proofErr w:type="spellStart"/>
      <w:r>
        <w:rPr>
          <w:color w:val="000000"/>
        </w:rPr>
        <w:t>zrušení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 xml:space="preserve"> od </w:t>
      </w:r>
      <w:r w:rsidR="00A33658">
        <w:rPr>
          <w:color w:val="000000"/>
        </w:rPr>
        <w:t>30</w:t>
      </w:r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května</w:t>
      </w:r>
      <w:proofErr w:type="spellEnd"/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včetně</w:t>
      </w:r>
      <w:proofErr w:type="spellEnd"/>
      <w:r>
        <w:rPr>
          <w:color w:val="000000"/>
        </w:rPr>
        <w:t xml:space="preserve">) 2023 –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výši</w:t>
      </w:r>
      <w:proofErr w:type="spellEnd"/>
      <w:r>
        <w:rPr>
          <w:color w:val="000000"/>
        </w:rPr>
        <w:t xml:space="preserve"> 100 % </w:t>
      </w:r>
      <w:proofErr w:type="spellStart"/>
      <w:r>
        <w:rPr>
          <w:color w:val="000000"/>
        </w:rPr>
        <w:t>zálohy</w:t>
      </w:r>
      <w:proofErr w:type="spellEnd"/>
    </w:p>
    <w:p w:rsidR="00E83438" w:rsidRDefault="00E83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E83438" w:rsidRDefault="008B65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proofErr w:type="spellStart"/>
      <w:r>
        <w:rPr>
          <w:b/>
          <w:color w:val="000000"/>
        </w:rPr>
        <w:t>Oprávněný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zástupce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přihlašovatele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prohlašuje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že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organizace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kterou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zastupuje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nemá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vůči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České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republice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příslušným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orgánům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sociálního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zabezpečení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veřejného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zdravotního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pojištění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závazky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lhůtě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splatnosti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ani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že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není</w:t>
      </w:r>
      <w:proofErr w:type="spellEnd"/>
      <w:r>
        <w:rPr>
          <w:b/>
          <w:color w:val="000000"/>
        </w:rPr>
        <w:t xml:space="preserve"> v </w:t>
      </w:r>
      <w:proofErr w:type="spellStart"/>
      <w:r>
        <w:rPr>
          <w:b/>
          <w:color w:val="000000"/>
        </w:rPr>
        <w:t>úpadku</w:t>
      </w:r>
      <w:proofErr w:type="spellEnd"/>
      <w:r>
        <w:rPr>
          <w:b/>
          <w:color w:val="000000"/>
        </w:rPr>
        <w:t xml:space="preserve">. </w:t>
      </w:r>
    </w:p>
    <w:p w:rsidR="00E83438" w:rsidRDefault="00E83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E83438" w:rsidRDefault="008B65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Vyplněním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přihlášky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odesláním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podepsané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naskenované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přihlášky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tj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uzavřením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smlouvy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podnikatelské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dále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beru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vědomí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průmyslu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dopravy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České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republiky</w:t>
      </w:r>
      <w:proofErr w:type="spellEnd"/>
      <w:r>
        <w:rPr>
          <w:color w:val="000000"/>
        </w:rPr>
        <w:t xml:space="preserve">, se </w:t>
      </w:r>
      <w:proofErr w:type="spellStart"/>
      <w:r>
        <w:rPr>
          <w:color w:val="000000"/>
        </w:rPr>
        <w:t>sídlem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Freyova</w:t>
      </w:r>
      <w:proofErr w:type="spellEnd"/>
      <w:r>
        <w:rPr>
          <w:color w:val="000000"/>
        </w:rPr>
        <w:t xml:space="preserve"> 948/11, 190 00 Praha 9,  IČO 00536211, </w:t>
      </w:r>
      <w:proofErr w:type="spellStart"/>
      <w:r>
        <w:rPr>
          <w:color w:val="000000"/>
        </w:rPr>
        <w:t>zapsaný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spolkovém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rejstříku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Městského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soudu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Praze</w:t>
      </w:r>
      <w:proofErr w:type="spellEnd"/>
      <w:r>
        <w:rPr>
          <w:color w:val="000000"/>
        </w:rPr>
        <w:t xml:space="preserve">, odd. L, </w:t>
      </w:r>
      <w:proofErr w:type="spellStart"/>
      <w:proofErr w:type="gramStart"/>
      <w:r>
        <w:rPr>
          <w:color w:val="000000"/>
        </w:rPr>
        <w:t>vl</w:t>
      </w:r>
      <w:proofErr w:type="gramEnd"/>
      <w:r>
        <w:rPr>
          <w:color w:val="000000"/>
        </w:rPr>
        <w:t>.</w:t>
      </w:r>
      <w:proofErr w:type="spellEnd"/>
      <w:r>
        <w:rPr>
          <w:color w:val="000000"/>
        </w:rPr>
        <w:t xml:space="preserve"> 3148, (</w:t>
      </w:r>
      <w:proofErr w:type="spellStart"/>
      <w:r>
        <w:rPr>
          <w:color w:val="000000"/>
        </w:rPr>
        <w:t>dále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správce</w:t>
      </w:r>
      <w:proofErr w:type="spellEnd"/>
      <w:r>
        <w:rPr>
          <w:color w:val="000000"/>
        </w:rPr>
        <w:t xml:space="preserve">")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smyslu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předpisů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týkajících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ochrany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údajů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především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Nařízení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Evropského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parlamentu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(EU) 2016/679 </w:t>
      </w:r>
      <w:proofErr w:type="spellStart"/>
      <w:r>
        <w:rPr>
          <w:color w:val="000000"/>
        </w:rPr>
        <w:t>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dne</w:t>
      </w:r>
      <w:proofErr w:type="spellEnd"/>
      <w:r>
        <w:rPr>
          <w:color w:val="000000"/>
        </w:rPr>
        <w:t xml:space="preserve"> 27. </w:t>
      </w:r>
      <w:proofErr w:type="spellStart"/>
      <w:proofErr w:type="gramStart"/>
      <w:r>
        <w:rPr>
          <w:color w:val="000000"/>
        </w:rPr>
        <w:t>dubna</w:t>
      </w:r>
      <w:proofErr w:type="spellEnd"/>
      <w:proofErr w:type="gramEnd"/>
      <w:r>
        <w:rPr>
          <w:color w:val="000000"/>
        </w:rPr>
        <w:t xml:space="preserve"> 2016 o </w:t>
      </w:r>
      <w:proofErr w:type="spellStart"/>
      <w:r>
        <w:rPr>
          <w:color w:val="000000"/>
        </w:rPr>
        <w:t>ochraně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fyzických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souvislosti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zpracováním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údajů</w:t>
      </w:r>
      <w:proofErr w:type="spellEnd"/>
      <w:r>
        <w:rPr>
          <w:color w:val="000000"/>
        </w:rPr>
        <w:t xml:space="preserve"> a o </w:t>
      </w:r>
      <w:proofErr w:type="spellStart"/>
      <w:r>
        <w:rPr>
          <w:color w:val="000000"/>
        </w:rPr>
        <w:t>volném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pohybu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těchto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údajů</w:t>
      </w:r>
      <w:proofErr w:type="spellEnd"/>
      <w:r>
        <w:rPr>
          <w:color w:val="000000"/>
        </w:rPr>
        <w:t xml:space="preserve"> a o </w:t>
      </w:r>
      <w:proofErr w:type="spellStart"/>
      <w:r>
        <w:rPr>
          <w:color w:val="000000"/>
        </w:rPr>
        <w:t>zrušení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směrnice</w:t>
      </w:r>
      <w:proofErr w:type="spellEnd"/>
      <w:r>
        <w:rPr>
          <w:color w:val="000000"/>
        </w:rPr>
        <w:t xml:space="preserve"> 95/46/ES (</w:t>
      </w:r>
      <w:proofErr w:type="spellStart"/>
      <w:r>
        <w:rPr>
          <w:color w:val="000000"/>
        </w:rPr>
        <w:t>obecné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nařízení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ochraně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údajů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dále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</w:t>
      </w:r>
      <w:proofErr w:type="spellEnd"/>
      <w:r>
        <w:rPr>
          <w:color w:val="000000"/>
        </w:rPr>
        <w:t xml:space="preserve"> "GDPR"), </w:t>
      </w:r>
    </w:p>
    <w:p w:rsidR="00E83438" w:rsidRDefault="008B65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·         </w:t>
      </w:r>
      <w:proofErr w:type="spellStart"/>
      <w:proofErr w:type="gramStart"/>
      <w:r>
        <w:rPr>
          <w:color w:val="000000"/>
        </w:rPr>
        <w:t>zpracuje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uvedené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smlouvě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nezbytné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plnění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smlouvy</w:t>
      </w:r>
      <w:proofErr w:type="spellEnd"/>
      <w:r>
        <w:rPr>
          <w:color w:val="000000"/>
        </w:rPr>
        <w:t xml:space="preserve"> a je </w:t>
      </w:r>
      <w:proofErr w:type="spellStart"/>
      <w:r>
        <w:rPr>
          <w:color w:val="000000"/>
        </w:rPr>
        <w:t>oprávněn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zpracovat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trvání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splnění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povinnosti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uzavřené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smlouvy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podnikatelské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dále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mezích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platných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předpisů</w:t>
      </w:r>
      <w:proofErr w:type="spellEnd"/>
      <w:r>
        <w:rPr>
          <w:color w:val="000000"/>
        </w:rPr>
        <w:t>,</w:t>
      </w:r>
    </w:p>
    <w:p w:rsidR="00E83438" w:rsidRDefault="008B65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·         </w:t>
      </w:r>
      <w:proofErr w:type="spellStart"/>
      <w:proofErr w:type="gramStart"/>
      <w:r>
        <w:rPr>
          <w:color w:val="000000"/>
        </w:rPr>
        <w:t>zpracuje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obsažené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pořízených</w:t>
      </w:r>
      <w:proofErr w:type="spellEnd"/>
      <w:r>
        <w:rPr>
          <w:color w:val="000000"/>
        </w:rPr>
        <w:t xml:space="preserve"> video a </w:t>
      </w:r>
      <w:proofErr w:type="spellStart"/>
      <w:r>
        <w:rPr>
          <w:color w:val="000000"/>
        </w:rPr>
        <w:t>fotodokumentacích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účely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akci</w:t>
      </w:r>
      <w:proofErr w:type="spellEnd"/>
      <w:r>
        <w:rPr>
          <w:color w:val="000000"/>
        </w:rPr>
        <w:t xml:space="preserve"> a k </w:t>
      </w:r>
      <w:proofErr w:type="spellStart"/>
      <w:r>
        <w:rPr>
          <w:color w:val="000000"/>
        </w:rPr>
        <w:t>propagaci</w:t>
      </w:r>
      <w:proofErr w:type="spellEnd"/>
      <w:r>
        <w:rPr>
          <w:color w:val="000000"/>
        </w:rPr>
        <w:t xml:space="preserve"> SP ČR a </w:t>
      </w:r>
      <w:r>
        <w:t>PS PČR</w:t>
      </w:r>
    </w:p>
    <w:p w:rsidR="00E83438" w:rsidRDefault="008B65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·         </w:t>
      </w:r>
      <w:proofErr w:type="gramStart"/>
      <w:r>
        <w:rPr>
          <w:color w:val="000000"/>
        </w:rPr>
        <w:t>je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oprávněn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poskytnout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uvedené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smlouvě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nezbytném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rozsahu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třetím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osobám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naplnění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účelu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smlouvy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státní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správě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zahraničním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zastupitelstvím</w:t>
      </w:r>
      <w:proofErr w:type="spellEnd"/>
      <w:r>
        <w:rPr>
          <w:color w:val="000000"/>
        </w:rPr>
        <w:t xml:space="preserve"> ČR, </w:t>
      </w:r>
      <w:proofErr w:type="spellStart"/>
      <w:r>
        <w:rPr>
          <w:color w:val="000000"/>
        </w:rPr>
        <w:t>kancelářím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představitelů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politických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stran</w:t>
      </w:r>
      <w:proofErr w:type="spellEnd"/>
      <w:r>
        <w:rPr>
          <w:color w:val="000000"/>
        </w:rPr>
        <w:t>,</w:t>
      </w:r>
    </w:p>
    <w:p w:rsidR="00E83438" w:rsidRDefault="008B65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·         </w:t>
      </w:r>
      <w:proofErr w:type="gramStart"/>
      <w:r>
        <w:rPr>
          <w:color w:val="000000"/>
        </w:rPr>
        <w:t>je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oprávněn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poskytnout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uvedené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smlouvě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nezbytném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rozsahu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příjemcům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třetích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zemích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provozovatelům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ubytování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dopravcům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případně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třetím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osobám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naplnění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zprostředkovaných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služeb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smlouvy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>.</w:t>
      </w:r>
    </w:p>
    <w:p w:rsidR="00E83438" w:rsidRDefault="008B65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současně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zavazuji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pokud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nejsem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totožný</w:t>
      </w:r>
      <w:proofErr w:type="spellEnd"/>
      <w:r>
        <w:rPr>
          <w:color w:val="000000"/>
        </w:rPr>
        <w:t xml:space="preserve"> s </w:t>
      </w:r>
      <w:proofErr w:type="spellStart"/>
      <w:r>
        <w:rPr>
          <w:color w:val="000000"/>
        </w:rPr>
        <w:t>účastníkem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výše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uvedeném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zpracování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informovat</w:t>
      </w:r>
      <w:proofErr w:type="spellEnd"/>
      <w:r>
        <w:rPr>
          <w:color w:val="000000"/>
        </w:rPr>
        <w:t xml:space="preserve">. </w:t>
      </w:r>
    </w:p>
    <w:p w:rsidR="00E83438" w:rsidRDefault="008B65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Poskytnuté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jsou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pravdivé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přesné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poskytuji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dobrovolně</w:t>
      </w:r>
      <w:proofErr w:type="spellEnd"/>
      <w:r>
        <w:rPr>
          <w:color w:val="000000"/>
        </w:rPr>
        <w:t xml:space="preserve">. </w:t>
      </w:r>
    </w:p>
    <w:p w:rsidR="00E83438" w:rsidRDefault="008B65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Informace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zpracování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ochraně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údajů</w:t>
      </w:r>
      <w:proofErr w:type="spellEnd"/>
      <w:r>
        <w:rPr>
          <w:color w:val="000000"/>
        </w:rPr>
        <w:t xml:space="preserve"> SP ČR </w:t>
      </w:r>
      <w:proofErr w:type="spellStart"/>
      <w:r>
        <w:rPr>
          <w:color w:val="000000"/>
        </w:rPr>
        <w:t>jsou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dispozici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> </w:t>
      </w:r>
      <w:hyperlink r:id="rId10">
        <w:r>
          <w:rPr>
            <w:color w:val="0000FF"/>
            <w:u w:val="single"/>
          </w:rPr>
          <w:t>https://www.spcr.cz/o-nas/ochrana-osobnich-udaju</w:t>
        </w:r>
      </w:hyperlink>
      <w:r>
        <w:rPr>
          <w:color w:val="000000"/>
        </w:rPr>
        <w:t>.</w:t>
      </w:r>
    </w:p>
    <w:p w:rsidR="00E83438" w:rsidRDefault="00E83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E83438" w:rsidRDefault="00E83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E83438" w:rsidRDefault="00E83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E83438" w:rsidRDefault="008B6544" w:rsidP="00781DC5">
      <w:pPr>
        <w:pStyle w:val="Nadpis1"/>
        <w:numPr>
          <w:ilvl w:val="0"/>
          <w:numId w:val="0"/>
        </w:numPr>
        <w:ind w:left="720"/>
        <w:rPr>
          <w:smallCaps w:val="0"/>
          <w:sz w:val="20"/>
          <w:szCs w:val="20"/>
        </w:rPr>
      </w:pPr>
      <w:bookmarkStart w:id="4" w:name="_heading=h.gjdgxs" w:colFirst="0" w:colLast="0"/>
      <w:bookmarkEnd w:id="4"/>
      <w:r>
        <w:rPr>
          <w:smallCaps w:val="0"/>
          <w:sz w:val="20"/>
          <w:szCs w:val="20"/>
        </w:rPr>
        <w:t xml:space="preserve">V ................................    </w:t>
      </w:r>
      <w:proofErr w:type="spellStart"/>
      <w:proofErr w:type="gramStart"/>
      <w:r>
        <w:rPr>
          <w:smallCaps w:val="0"/>
          <w:sz w:val="20"/>
          <w:szCs w:val="20"/>
        </w:rPr>
        <w:t>dne</w:t>
      </w:r>
      <w:proofErr w:type="spellEnd"/>
      <w:r>
        <w:rPr>
          <w:smallCaps w:val="0"/>
          <w:sz w:val="20"/>
          <w:szCs w:val="20"/>
        </w:rPr>
        <w:t xml:space="preserve"> ................</w:t>
      </w:r>
      <w:r>
        <w:rPr>
          <w:smallCaps w:val="0"/>
          <w:sz w:val="20"/>
          <w:szCs w:val="20"/>
        </w:rPr>
        <w:tab/>
      </w:r>
      <w:proofErr w:type="gramEnd"/>
      <w:r>
        <w:rPr>
          <w:smallCaps w:val="0"/>
          <w:sz w:val="20"/>
          <w:szCs w:val="20"/>
        </w:rPr>
        <w:t xml:space="preserve"> </w:t>
      </w:r>
    </w:p>
    <w:p w:rsidR="00E83438" w:rsidRDefault="00E83438" w:rsidP="004741C5">
      <w:pPr>
        <w:pStyle w:val="Nadpis1"/>
        <w:numPr>
          <w:ilvl w:val="0"/>
          <w:numId w:val="0"/>
        </w:numPr>
        <w:ind w:left="720"/>
        <w:rPr>
          <w:smallCaps w:val="0"/>
          <w:sz w:val="20"/>
          <w:szCs w:val="20"/>
        </w:rPr>
      </w:pPr>
      <w:bookmarkStart w:id="5" w:name="_heading=h.3hqmekx842co" w:colFirst="0" w:colLast="0"/>
      <w:bookmarkEnd w:id="5"/>
    </w:p>
    <w:p w:rsidR="00E83438" w:rsidRDefault="008B6544" w:rsidP="004741C5">
      <w:pPr>
        <w:pStyle w:val="Nadpis1"/>
        <w:numPr>
          <w:ilvl w:val="0"/>
          <w:numId w:val="0"/>
        </w:numPr>
        <w:ind w:left="720"/>
        <w:rPr>
          <w:smallCaps w:val="0"/>
          <w:color w:val="272154"/>
          <w:sz w:val="14"/>
          <w:szCs w:val="14"/>
        </w:rPr>
      </w:pPr>
      <w:bookmarkStart w:id="6" w:name="_heading=h.i61e06lpqqfe" w:colFirst="0" w:colLast="0"/>
      <w:bookmarkEnd w:id="6"/>
      <w:proofErr w:type="spellStart"/>
      <w:r>
        <w:rPr>
          <w:smallCaps w:val="0"/>
          <w:sz w:val="20"/>
          <w:szCs w:val="20"/>
        </w:rPr>
        <w:t>Podpis</w:t>
      </w:r>
      <w:proofErr w:type="spellEnd"/>
      <w:r>
        <w:rPr>
          <w:smallCaps w:val="0"/>
          <w:sz w:val="20"/>
          <w:szCs w:val="20"/>
        </w:rPr>
        <w:t xml:space="preserve"> </w:t>
      </w:r>
      <w:proofErr w:type="spellStart"/>
      <w:r>
        <w:rPr>
          <w:smallCaps w:val="0"/>
          <w:sz w:val="20"/>
          <w:szCs w:val="20"/>
        </w:rPr>
        <w:t>oprávněného</w:t>
      </w:r>
      <w:proofErr w:type="spellEnd"/>
      <w:r>
        <w:rPr>
          <w:smallCaps w:val="0"/>
          <w:sz w:val="20"/>
          <w:szCs w:val="20"/>
        </w:rPr>
        <w:t xml:space="preserve"> </w:t>
      </w:r>
      <w:proofErr w:type="spellStart"/>
      <w:r>
        <w:rPr>
          <w:smallCaps w:val="0"/>
          <w:sz w:val="20"/>
          <w:szCs w:val="20"/>
        </w:rPr>
        <w:t>zástupce</w:t>
      </w:r>
      <w:proofErr w:type="spellEnd"/>
      <w:r>
        <w:rPr>
          <w:smallCaps w:val="0"/>
          <w:sz w:val="20"/>
          <w:szCs w:val="20"/>
        </w:rPr>
        <w:t xml:space="preserve"> </w:t>
      </w:r>
      <w:proofErr w:type="spellStart"/>
      <w:r>
        <w:rPr>
          <w:smallCaps w:val="0"/>
          <w:sz w:val="20"/>
          <w:szCs w:val="20"/>
        </w:rPr>
        <w:t>organizace</w:t>
      </w:r>
      <w:proofErr w:type="spellEnd"/>
      <w:proofErr w:type="gramStart"/>
      <w:r>
        <w:rPr>
          <w:smallCaps w:val="0"/>
          <w:sz w:val="20"/>
          <w:szCs w:val="20"/>
        </w:rPr>
        <w:t>:  ……………………………</w:t>
      </w:r>
      <w:proofErr w:type="gramEnd"/>
    </w:p>
    <w:sectPr w:rsidR="00E83438"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49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3D" w:rsidRDefault="00092D3D">
      <w:pPr>
        <w:spacing w:after="0" w:line="240" w:lineRule="auto"/>
      </w:pPr>
      <w:r>
        <w:separator/>
      </w:r>
    </w:p>
  </w:endnote>
  <w:endnote w:type="continuationSeparator" w:id="0">
    <w:p w:rsidR="00092D3D" w:rsidRDefault="0009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38" w:rsidRDefault="008B654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671E9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38" w:rsidRDefault="008B65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proofErr w:type="spellStart"/>
    <w:r>
      <w:rPr>
        <w:color w:val="808080"/>
        <w:sz w:val="18"/>
        <w:szCs w:val="18"/>
      </w:rPr>
      <w:t>Svaz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průmyslu</w:t>
    </w:r>
    <w:proofErr w:type="spellEnd"/>
    <w:r>
      <w:rPr>
        <w:color w:val="808080"/>
        <w:sz w:val="18"/>
        <w:szCs w:val="18"/>
      </w:rPr>
      <w:t xml:space="preserve"> a </w:t>
    </w:r>
    <w:proofErr w:type="spellStart"/>
    <w:r>
      <w:rPr>
        <w:color w:val="808080"/>
        <w:sz w:val="18"/>
        <w:szCs w:val="18"/>
      </w:rPr>
      <w:t>dopravy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České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republiky</w:t>
    </w:r>
    <w:proofErr w:type="spellEnd"/>
    <w:r>
      <w:rPr>
        <w:color w:val="808080"/>
        <w:sz w:val="18"/>
        <w:szCs w:val="18"/>
      </w:rPr>
      <w:t xml:space="preserve"> se </w:t>
    </w:r>
    <w:proofErr w:type="spellStart"/>
    <w:r>
      <w:rPr>
        <w:color w:val="808080"/>
        <w:sz w:val="18"/>
        <w:szCs w:val="18"/>
      </w:rPr>
      <w:t>sídlem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Freyova</w:t>
    </w:r>
    <w:proofErr w:type="spellEnd"/>
    <w:r>
      <w:rPr>
        <w:color w:val="808080"/>
        <w:sz w:val="18"/>
        <w:szCs w:val="18"/>
      </w:rPr>
      <w:t xml:space="preserve"> 948/11, 190 00 Praha 9, </w:t>
    </w:r>
    <w:proofErr w:type="spellStart"/>
    <w:r>
      <w:rPr>
        <w:color w:val="808080"/>
        <w:sz w:val="18"/>
        <w:szCs w:val="18"/>
      </w:rPr>
      <w:t>Česká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republika</w:t>
    </w:r>
    <w:proofErr w:type="spellEnd"/>
    <w:r>
      <w:rPr>
        <w:noProof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column">
                <wp:posOffset>-38099</wp:posOffset>
              </wp:positionH>
              <wp:positionV relativeFrom="paragraph">
                <wp:posOffset>-33004</wp:posOffset>
              </wp:positionV>
              <wp:extent cx="0" cy="12700"/>
              <wp:effectExtent l="0" t="0" r="0" b="0"/>
              <wp:wrapNone/>
              <wp:docPr id="24" name="Přímá spojnice se šipkou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93D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-33004</wp:posOffset>
              </wp:positionV>
              <wp:extent cx="0" cy="12700"/>
              <wp:effectExtent b="0" l="0" r="0" t="0"/>
              <wp:wrapNone/>
              <wp:docPr id="2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83438" w:rsidRDefault="008B65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proofErr w:type="spellStart"/>
    <w:proofErr w:type="gramStart"/>
    <w:r>
      <w:rPr>
        <w:color w:val="808080"/>
        <w:sz w:val="18"/>
        <w:szCs w:val="18"/>
      </w:rPr>
      <w:t>zapsaný</w:t>
    </w:r>
    <w:proofErr w:type="spellEnd"/>
    <w:proofErr w:type="gramEnd"/>
    <w:r>
      <w:rPr>
        <w:color w:val="808080"/>
        <w:sz w:val="18"/>
        <w:szCs w:val="18"/>
      </w:rPr>
      <w:t xml:space="preserve"> v </w:t>
    </w:r>
    <w:proofErr w:type="spellStart"/>
    <w:r>
      <w:rPr>
        <w:color w:val="808080"/>
        <w:sz w:val="18"/>
        <w:szCs w:val="18"/>
      </w:rPr>
      <w:t>obchodním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rejstříku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Městského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soudu</w:t>
    </w:r>
    <w:proofErr w:type="spellEnd"/>
    <w:r>
      <w:rPr>
        <w:color w:val="808080"/>
        <w:sz w:val="18"/>
        <w:szCs w:val="18"/>
      </w:rPr>
      <w:t xml:space="preserve"> v </w:t>
    </w:r>
    <w:proofErr w:type="spellStart"/>
    <w:r>
      <w:rPr>
        <w:color w:val="808080"/>
        <w:sz w:val="18"/>
        <w:szCs w:val="18"/>
      </w:rPr>
      <w:t>Praze</w:t>
    </w:r>
    <w:proofErr w:type="spellEnd"/>
    <w:r>
      <w:rPr>
        <w:color w:val="808080"/>
        <w:sz w:val="18"/>
        <w:szCs w:val="18"/>
      </w:rPr>
      <w:t xml:space="preserve">, odd. L, </w:t>
    </w:r>
    <w:proofErr w:type="spellStart"/>
    <w:r>
      <w:rPr>
        <w:color w:val="808080"/>
        <w:sz w:val="18"/>
        <w:szCs w:val="18"/>
      </w:rPr>
      <w:t>vl.</w:t>
    </w:r>
    <w:proofErr w:type="spellEnd"/>
    <w:r>
      <w:rPr>
        <w:color w:val="808080"/>
        <w:sz w:val="18"/>
        <w:szCs w:val="18"/>
      </w:rPr>
      <w:t xml:space="preserve"> 3148, IČO 00536211, DIČ CZ00536211</w:t>
    </w:r>
  </w:p>
  <w:p w:rsidR="00E83438" w:rsidRDefault="008B65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FF0000"/>
      </w:rPr>
    </w:pPr>
    <w:proofErr w:type="spellStart"/>
    <w:r>
      <w:rPr>
        <w:color w:val="808080"/>
        <w:sz w:val="18"/>
        <w:szCs w:val="18"/>
      </w:rPr>
      <w:t>Sekce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vnějších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vztahů</w:t>
    </w:r>
    <w:proofErr w:type="spellEnd"/>
    <w:r>
      <w:rPr>
        <w:color w:val="808080"/>
        <w:sz w:val="18"/>
        <w:szCs w:val="18"/>
      </w:rPr>
      <w:t>, tel.: +420 225 279 40</w:t>
    </w:r>
    <w:r w:rsidR="00A33658">
      <w:rPr>
        <w:color w:val="808080"/>
        <w:sz w:val="18"/>
        <w:szCs w:val="18"/>
      </w:rPr>
      <w:t>6</w:t>
    </w:r>
    <w:r>
      <w:rPr>
        <w:color w:val="808080"/>
        <w:sz w:val="18"/>
        <w:szCs w:val="18"/>
      </w:rPr>
      <w:t>, e-mail: m</w:t>
    </w:r>
    <w:r w:rsidR="00A33658">
      <w:rPr>
        <w:color w:val="808080"/>
        <w:sz w:val="18"/>
        <w:szCs w:val="18"/>
      </w:rPr>
      <w:t>natafalusi</w:t>
    </w:r>
    <w:r>
      <w:rPr>
        <w:color w:val="808080"/>
        <w:sz w:val="18"/>
        <w:szCs w:val="18"/>
      </w:rPr>
      <w:t>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3D" w:rsidRDefault="00092D3D">
      <w:pPr>
        <w:spacing w:after="0" w:line="240" w:lineRule="auto"/>
      </w:pPr>
      <w:r>
        <w:separator/>
      </w:r>
    </w:p>
  </w:footnote>
  <w:footnote w:type="continuationSeparator" w:id="0">
    <w:p w:rsidR="00092D3D" w:rsidRDefault="0009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38" w:rsidRDefault="008B65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7965"/>
      </w:tabs>
      <w:spacing w:after="0" w:line="240" w:lineRule="auto"/>
      <w:jc w:val="left"/>
      <w:rPr>
        <w:smallCaps/>
        <w:color w:val="0093D6"/>
        <w:sz w:val="32"/>
        <w:szCs w:val="32"/>
      </w:rPr>
    </w:pPr>
    <w:r>
      <w:rPr>
        <w:smallCaps/>
        <w:color w:val="0093D6"/>
        <w:sz w:val="32"/>
        <w:szCs w:val="32"/>
      </w:rPr>
      <w:tab/>
      <w:t>ZÁVAZNÁ PŘIHLÁŠKA</w:t>
    </w:r>
    <w:r>
      <w:rPr>
        <w:smallCaps/>
        <w:color w:val="0093D6"/>
        <w:sz w:val="32"/>
        <w:szCs w:val="32"/>
      </w:rPr>
      <w:tab/>
    </w:r>
    <w:r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-146048</wp:posOffset>
          </wp:positionV>
          <wp:extent cx="600075" cy="588010"/>
          <wp:effectExtent l="0" t="0" r="0" b="0"/>
          <wp:wrapNone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8809"/>
                  <a:stretch>
                    <a:fillRect/>
                  </a:stretch>
                </pic:blipFill>
                <pic:spPr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3438" w:rsidRDefault="00E834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588"/>
    <w:multiLevelType w:val="multilevel"/>
    <w:tmpl w:val="1BD2C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8B65A4"/>
    <w:multiLevelType w:val="multilevel"/>
    <w:tmpl w:val="40FC7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321904"/>
    <w:multiLevelType w:val="multilevel"/>
    <w:tmpl w:val="C9E4D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38"/>
    <w:rsid w:val="000256B7"/>
    <w:rsid w:val="00092D3D"/>
    <w:rsid w:val="003671E9"/>
    <w:rsid w:val="00382AEA"/>
    <w:rsid w:val="004741C5"/>
    <w:rsid w:val="004C1A65"/>
    <w:rsid w:val="00776541"/>
    <w:rsid w:val="00781DC5"/>
    <w:rsid w:val="008B6544"/>
    <w:rsid w:val="009C47B2"/>
    <w:rsid w:val="00A33658"/>
    <w:rsid w:val="00AA2A7D"/>
    <w:rsid w:val="00E83438"/>
    <w:rsid w:val="00E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028D"/>
  <w15:docId w15:val="{1482A8B1-714B-4792-B0D2-FC8B8639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rPr>
      <w:lang w:eastAsia="en-US" w:bidi="en-US"/>
    </w:rPr>
  </w:style>
  <w:style w:type="paragraph" w:styleId="Nadpis1">
    <w:name w:val="heading 1"/>
    <w:basedOn w:val="Normln"/>
    <w:next w:val="Normln"/>
    <w:qFormat/>
    <w:rsid w:val="00A677D8"/>
    <w:pPr>
      <w:numPr>
        <w:numId w:val="3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pPr>
      <w:spacing w:after="720" w:line="240" w:lineRule="auto"/>
      <w:jc w:val="right"/>
    </w:pPr>
    <w:rPr>
      <w:rFonts w:ascii="Cambria" w:eastAsia="Cambria" w:hAnsi="Cambria" w:cs="Cambria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1B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B3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071B35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B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B35"/>
    <w:rPr>
      <w:b/>
      <w:bCs/>
      <w:lang w:val="en-US" w:eastAsia="en-US" w:bidi="en-US"/>
    </w:rPr>
  </w:style>
  <w:style w:type="paragraph" w:styleId="Revize">
    <w:name w:val="Revision"/>
    <w:hidden/>
    <w:uiPriority w:val="99"/>
    <w:semiHidden/>
    <w:rsid w:val="00071B35"/>
    <w:rPr>
      <w:lang w:eastAsia="en-US" w:bidi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1A9C"/>
    <w:rPr>
      <w:color w:val="605E5C"/>
      <w:shd w:val="clear" w:color="auto" w:fill="E1DFDD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atafalusi@sp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cr.cz/o-nas/ochrana-osobnich-udaj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form.spcr.cz/cs/podnikatelska-mise-do-angoly-a-zambie-47/registe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csI6bQ+n6jaMXZs8Ngabzbw1zA==">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722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Čechová</dc:creator>
  <cp:lastModifiedBy>Veselka Miroslav</cp:lastModifiedBy>
  <cp:revision>12</cp:revision>
  <dcterms:created xsi:type="dcterms:W3CDTF">2023-04-11T14:09:00Z</dcterms:created>
  <dcterms:modified xsi:type="dcterms:W3CDTF">2023-05-16T10:27:00Z</dcterms:modified>
</cp:coreProperties>
</file>