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6D7" w:rsidRPr="00FA7C8E" w:rsidRDefault="00AB0D67" w:rsidP="00FA7C8E">
      <w:pPr>
        <w:shd w:val="clear" w:color="auto" w:fill="FFFFFF"/>
        <w:spacing w:after="0" w:line="420" w:lineRule="atLeast"/>
        <w:textAlignment w:val="baseline"/>
        <w:outlineLvl w:val="0"/>
        <w:rPr>
          <w:rFonts w:ascii="Open Sans" w:eastAsia="Times New Roman" w:hAnsi="Open Sans" w:cs="Open Sans"/>
          <w:b/>
          <w:bCs/>
          <w:color w:val="F47B20"/>
          <w:kern w:val="36"/>
          <w:sz w:val="33"/>
          <w:szCs w:val="33"/>
        </w:rPr>
      </w:pPr>
      <w:r>
        <w:rPr>
          <w:rFonts w:ascii="Open Sans" w:eastAsia="Times New Roman" w:hAnsi="Open Sans" w:cs="Open Sans"/>
          <w:b/>
          <w:bCs/>
          <w:noProof/>
          <w:color w:val="1779C4"/>
          <w:kern w:val="36"/>
          <w:sz w:val="33"/>
          <w:szCs w:val="33"/>
        </w:rPr>
        <w:drawing>
          <wp:inline distT="0" distB="0" distL="0" distR="0" wp14:anchorId="5E57CBEA" wp14:editId="6936BBD4">
            <wp:extent cx="2085975" cy="361950"/>
            <wp:effectExtent l="0" t="0" r="9525" b="0"/>
            <wp:docPr id="1" name="Picture 1" descr="Prespa Invest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respa Invest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66D7" w:rsidRPr="00C3584D">
        <w:rPr>
          <w:rFonts w:ascii="Calibri" w:eastAsia="Calibri" w:hAnsi="Calibri" w:cs="Calibri"/>
          <w:b/>
          <w:noProof/>
          <w:color w:val="FFFFFF"/>
          <w:sz w:val="3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53442F1C" wp14:editId="79D0376F">
                <wp:simplePos x="0" y="0"/>
                <wp:positionH relativeFrom="column">
                  <wp:posOffset>47625</wp:posOffset>
                </wp:positionH>
                <wp:positionV relativeFrom="paragraph">
                  <wp:posOffset>528320</wp:posOffset>
                </wp:positionV>
                <wp:extent cx="6331585" cy="314325"/>
                <wp:effectExtent l="0" t="0" r="0" b="952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1585" cy="314325"/>
                        </a:xfrm>
                        <a:prstGeom prst="rect">
                          <a:avLst/>
                        </a:prstGeom>
                        <a:solidFill>
                          <a:srgbClr val="4F81BD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txbx>
                        <w:txbxContent>
                          <w:p w:rsidR="001666D7" w:rsidRPr="008E3C29" w:rsidRDefault="007939ED" w:rsidP="001666D7">
                            <w:pPr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8E3C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PRES</w:t>
                            </w:r>
                            <w:r w:rsidR="001666D7" w:rsidRPr="008E3C29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PA INVEST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3.75pt;margin-top:41.6pt;width:498.55pt;height:24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" fillcolor="#4f81bd" stroked="f" strokeweight="2pt">
                <v:textbox>
                  <w:txbxContent>
                    <w:p w:rsidR="001666D7" w:rsidRPr="008E3C29" w:rsidRDefault="007939ED" w:rsidP="001666D7">
                      <w:pPr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8E3C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PRES</w:t>
                      </w:r>
                      <w:r w:rsidR="001666D7" w:rsidRPr="008E3C29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32"/>
                          <w:szCs w:val="32"/>
                        </w:rPr>
                        <w:t>PA INVEST</w:t>
                      </w:r>
                    </w:p>
                  </w:txbxContent>
                </v:textbox>
              </v:rect>
            </w:pict>
          </mc:Fallback>
        </mc:AlternateContent>
      </w:r>
    </w:p>
    <w:p w:rsidR="001666D7" w:rsidRPr="001666D7" w:rsidRDefault="001666D7" w:rsidP="001666D7"/>
    <w:p w:rsidR="00AB0D67" w:rsidRDefault="00AB0D67" w:rsidP="00AB0D67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D67" w:rsidRPr="00AB0D67" w:rsidRDefault="00AB0D67" w:rsidP="00AB0D67">
      <w:pPr>
        <w:spacing w:after="0" w:line="276" w:lineRule="auto"/>
        <w:ind w:left="36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AB0D67" w:rsidRDefault="00AB0D67" w:rsidP="00AB0D67">
      <w:pPr>
        <w:pStyle w:val="ListParagraph"/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1666D7" w:rsidRPr="003C6782" w:rsidRDefault="001666D7" w:rsidP="001666D7">
      <w:pPr>
        <w:pStyle w:val="ListParagraph"/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782">
        <w:rPr>
          <w:rFonts w:ascii="Times New Roman" w:hAnsi="Times New Roman" w:cs="Times New Roman"/>
          <w:b/>
          <w:sz w:val="24"/>
          <w:szCs w:val="24"/>
          <w:u w:val="single"/>
        </w:rPr>
        <w:t>General Information</w:t>
      </w:r>
    </w:p>
    <w:p w:rsidR="001666D7" w:rsidRDefault="001666D7" w:rsidP="001666D7"/>
    <w:p w:rsidR="001666D7" w:rsidRPr="001666D7" w:rsidRDefault="001666D7" w:rsidP="00A95E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</w:pPr>
      <w:r w:rsidRPr="001666D7">
        <w:t>The Company, established in 2007, is a trading, construction and investing company, which purchases, develops, manages and sells real estate assets.</w:t>
      </w:r>
    </w:p>
    <w:p w:rsidR="001666D7" w:rsidRPr="001666D7" w:rsidRDefault="001666D7" w:rsidP="00A95E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</w:pPr>
      <w:r w:rsidRPr="001666D7">
        <w:t>Through the construction of special facilities of its kind, such as residential, commerci</w:t>
      </w:r>
      <w:r w:rsidR="007939ED">
        <w:t>al, industrial, resorts</w:t>
      </w:r>
      <w:r w:rsidRPr="001666D7">
        <w:t xml:space="preserve"> etc., it meets the needs of every person, to find his comfort, enabling a better living, relaxation, </w:t>
      </w:r>
      <w:proofErr w:type="gramStart"/>
      <w:r w:rsidRPr="001666D7">
        <w:t>fun</w:t>
      </w:r>
      <w:proofErr w:type="gramEnd"/>
      <w:r w:rsidRPr="001666D7">
        <w:t xml:space="preserve"> and purchase enjoyment.</w:t>
      </w:r>
    </w:p>
    <w:p w:rsidR="001666D7" w:rsidRPr="001666D7" w:rsidRDefault="001666D7" w:rsidP="00A95E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</w:pPr>
      <w:r w:rsidRPr="001666D7">
        <w:t>The Company directs the investment activity for Real Estate. We are investors, entrepreneurs, owners, contractors and working on several projects for real estate development.</w:t>
      </w:r>
    </w:p>
    <w:p w:rsidR="001666D7" w:rsidRPr="001666D7" w:rsidRDefault="001666D7" w:rsidP="00A95E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</w:pPr>
      <w:r w:rsidRPr="001666D7">
        <w:t>We are focused on large commercial properties such as multi-functional shopping centers, residential residences, complexes of villas, resorts, etc.</w:t>
      </w:r>
    </w:p>
    <w:p w:rsidR="001666D7" w:rsidRDefault="001666D7" w:rsidP="00A95E1B">
      <w:pPr>
        <w:pStyle w:val="NormalWeb"/>
        <w:shd w:val="clear" w:color="auto" w:fill="FFFFFF"/>
        <w:spacing w:before="0" w:beforeAutospacing="0" w:after="150" w:afterAutospacing="0"/>
        <w:jc w:val="both"/>
        <w:textAlignment w:val="baseline"/>
        <w:rPr>
          <w:rFonts w:ascii="Book Antiqua" w:hAnsi="Book Antiqua"/>
          <w:sz w:val="28"/>
          <w:szCs w:val="28"/>
        </w:rPr>
      </w:pPr>
    </w:p>
    <w:p w:rsidR="00AB0D67" w:rsidRDefault="00AB0D67" w:rsidP="001666D7">
      <w:pPr>
        <w:pStyle w:val="NormalWeb"/>
        <w:shd w:val="clear" w:color="auto" w:fill="FFFFFF"/>
        <w:spacing w:before="0" w:beforeAutospacing="0" w:after="150" w:afterAutospacing="0"/>
        <w:textAlignment w:val="baseline"/>
        <w:rPr>
          <w:rFonts w:ascii="Book Antiqua" w:hAnsi="Book Antiqua"/>
          <w:sz w:val="28"/>
          <w:szCs w:val="28"/>
        </w:rPr>
      </w:pPr>
    </w:p>
    <w:p w:rsidR="001666D7" w:rsidRDefault="001666D7" w:rsidP="001666D7">
      <w:pPr>
        <w:pStyle w:val="ListParagraph"/>
        <w:numPr>
          <w:ilvl w:val="0"/>
          <w:numId w:val="1"/>
        </w:num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C6782">
        <w:rPr>
          <w:rFonts w:ascii="Times New Roman" w:hAnsi="Times New Roman" w:cs="Times New Roman"/>
          <w:b/>
          <w:sz w:val="24"/>
          <w:szCs w:val="24"/>
          <w:u w:val="single"/>
        </w:rPr>
        <w:t>Contacts</w:t>
      </w:r>
    </w:p>
    <w:p w:rsidR="001666D7" w:rsidRPr="00AB0D67" w:rsidRDefault="001666D7" w:rsidP="001666D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B0D67">
        <w:rPr>
          <w:rFonts w:ascii="Times New Roman" w:hAnsi="Times New Roman" w:cs="Times New Roman"/>
          <w:b/>
          <w:sz w:val="24"/>
          <w:szCs w:val="24"/>
        </w:rPr>
        <w:t>CEO:</w:t>
      </w:r>
      <w:r w:rsidRPr="00AB0D67">
        <w:rPr>
          <w:rFonts w:ascii="Times New Roman" w:hAnsi="Times New Roman" w:cs="Times New Roman"/>
          <w:sz w:val="24"/>
          <w:szCs w:val="24"/>
        </w:rPr>
        <w:t xml:space="preserve">  </w:t>
      </w:r>
      <w:r w:rsidR="00AB0D67">
        <w:rPr>
          <w:rFonts w:ascii="Times New Roman" w:hAnsi="Times New Roman" w:cs="Times New Roman"/>
          <w:sz w:val="24"/>
          <w:szCs w:val="24"/>
        </w:rPr>
        <w:t xml:space="preserve">       </w:t>
      </w:r>
      <w:proofErr w:type="spellStart"/>
      <w:r w:rsidRPr="00AB0D67">
        <w:rPr>
          <w:rFonts w:ascii="Times New Roman" w:hAnsi="Times New Roman" w:cs="Times New Roman"/>
          <w:sz w:val="24"/>
          <w:szCs w:val="24"/>
        </w:rPr>
        <w:t>Loritan</w:t>
      </w:r>
      <w:proofErr w:type="spellEnd"/>
      <w:r w:rsidRPr="00AB0D6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B0D67">
        <w:rPr>
          <w:rFonts w:ascii="Times New Roman" w:hAnsi="Times New Roman" w:cs="Times New Roman"/>
          <w:sz w:val="24"/>
          <w:szCs w:val="24"/>
        </w:rPr>
        <w:t>Prespa</w:t>
      </w:r>
      <w:proofErr w:type="spellEnd"/>
    </w:p>
    <w:p w:rsidR="001666D7" w:rsidRPr="00AB0D67" w:rsidRDefault="001666D7" w:rsidP="001666D7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b/>
          <w:sz w:val="24"/>
          <w:szCs w:val="24"/>
        </w:rPr>
        <w:t xml:space="preserve">Address: </w:t>
      </w:r>
      <w:r w:rsidR="00AB0D67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AB0D67" w:rsidRPr="00AB0D67">
        <w:rPr>
          <w:rFonts w:ascii="Times New Roman" w:hAnsi="Times New Roman" w:cs="Times New Roman"/>
          <w:sz w:val="24"/>
          <w:szCs w:val="24"/>
        </w:rPr>
        <w:t>Street</w:t>
      </w:r>
      <w:r w:rsidR="00AB0D67" w:rsidRPr="00AB0D6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“</w:t>
      </w:r>
      <w:proofErr w:type="spellStart"/>
      <w:r w:rsidR="00AB0D67" w:rsidRPr="00AB0D6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Gjergj</w:t>
      </w:r>
      <w:proofErr w:type="spellEnd"/>
      <w:r w:rsidR="00AB0D67" w:rsidRPr="00AB0D6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 xml:space="preserve"> </w:t>
      </w:r>
      <w:proofErr w:type="spellStart"/>
      <w:r w:rsidR="00AB0D67" w:rsidRPr="00AB0D6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Balshaj</w:t>
      </w:r>
      <w:proofErr w:type="spellEnd"/>
      <w:r w:rsidR="00AB0D67" w:rsidRPr="00AB0D6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”,</w:t>
      </w:r>
      <w:r w:rsidR="00AB0D67" w:rsidRPr="00AB0D67">
        <w:rPr>
          <w:rFonts w:ascii="Times New Roman" w:hAnsi="Times New Roman" w:cs="Times New Roman"/>
          <w:color w:val="232323"/>
          <w:sz w:val="24"/>
          <w:szCs w:val="24"/>
        </w:rPr>
        <w:t xml:space="preserve"> </w:t>
      </w:r>
      <w:r w:rsidR="00AB0D67" w:rsidRPr="00AB0D6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Tirana, Albania</w:t>
      </w:r>
    </w:p>
    <w:p w:rsidR="001666D7" w:rsidRPr="00AB0D67" w:rsidRDefault="001666D7" w:rsidP="001666D7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AB0D67" w:rsidRPr="00AB0D67" w:rsidRDefault="001666D7" w:rsidP="001666D7">
      <w:pPr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b/>
          <w:sz w:val="24"/>
          <w:szCs w:val="24"/>
        </w:rPr>
        <w:t>Tel:</w:t>
      </w:r>
      <w:r w:rsidRPr="00AB0D67">
        <w:rPr>
          <w:rFonts w:ascii="Times New Roman" w:hAnsi="Times New Roman" w:cs="Times New Roman"/>
          <w:sz w:val="24"/>
          <w:szCs w:val="24"/>
        </w:rPr>
        <w:t xml:space="preserve">         </w:t>
      </w:r>
      <w:r w:rsidR="00AB0D67">
        <w:rPr>
          <w:rFonts w:ascii="Times New Roman" w:hAnsi="Times New Roman" w:cs="Times New Roman"/>
          <w:sz w:val="24"/>
          <w:szCs w:val="24"/>
        </w:rPr>
        <w:t xml:space="preserve">   </w:t>
      </w:r>
      <w:r w:rsidRPr="00AB0D67">
        <w:rPr>
          <w:rFonts w:ascii="Times New Roman" w:hAnsi="Times New Roman" w:cs="Times New Roman"/>
          <w:sz w:val="24"/>
          <w:szCs w:val="24"/>
        </w:rPr>
        <w:t>+355 69 202 0264</w:t>
      </w:r>
    </w:p>
    <w:p w:rsidR="00AB0D67" w:rsidRPr="00AB0D67" w:rsidRDefault="00AB0D67" w:rsidP="001666D7">
      <w:pPr>
        <w:rPr>
          <w:rFonts w:ascii="Times New Roman" w:hAnsi="Times New Roman" w:cs="Times New Roman"/>
          <w:sz w:val="24"/>
          <w:szCs w:val="24"/>
        </w:rPr>
      </w:pPr>
      <w:r w:rsidRPr="00AB0D67">
        <w:rPr>
          <w:rFonts w:ascii="Times New Roman" w:hAnsi="Times New Roman" w:cs="Times New Roman"/>
          <w:b/>
          <w:sz w:val="24"/>
          <w:szCs w:val="24"/>
        </w:rPr>
        <w:t xml:space="preserve">E-mail:   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AB0D6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B0D67">
        <w:rPr>
          <w:rFonts w:ascii="Times New Roman" w:hAnsi="Times New Roman" w:cs="Times New Roman"/>
          <w:color w:val="232323"/>
          <w:sz w:val="24"/>
          <w:szCs w:val="24"/>
          <w:shd w:val="clear" w:color="auto" w:fill="FFFFFF"/>
        </w:rPr>
        <w:t>info@prespa-invest.com</w:t>
      </w:r>
    </w:p>
    <w:p w:rsidR="001666D7" w:rsidRPr="00AB0D67" w:rsidRDefault="001666D7" w:rsidP="001666D7">
      <w:pPr>
        <w:pStyle w:val="NormalWeb"/>
        <w:shd w:val="clear" w:color="auto" w:fill="FFFFFF"/>
        <w:spacing w:before="0" w:beforeAutospacing="0" w:after="150" w:afterAutospacing="0"/>
        <w:textAlignment w:val="baseline"/>
      </w:pPr>
      <w:r w:rsidRPr="00AB0D67">
        <w:rPr>
          <w:b/>
        </w:rPr>
        <w:t>Website:</w:t>
      </w:r>
      <w:r w:rsidR="00AB0D67" w:rsidRPr="00AB0D67">
        <w:t xml:space="preserve"> </w:t>
      </w:r>
      <w:r w:rsidR="00AB0D67">
        <w:t xml:space="preserve">   </w:t>
      </w:r>
      <w:r w:rsidR="00AB0D67" w:rsidRPr="00AB0D67">
        <w:rPr>
          <w:color w:val="232323"/>
          <w:shd w:val="clear" w:color="auto" w:fill="FFFFFF"/>
        </w:rPr>
        <w:t>www.prespa-invest.com</w:t>
      </w:r>
    </w:p>
    <w:p w:rsidR="00C629A1" w:rsidRDefault="00C629A1" w:rsidP="001666D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C629A1" w:rsidRDefault="00C629A1" w:rsidP="001666D7">
      <w:pPr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1666D7" w:rsidRPr="00C629A1" w:rsidRDefault="00C629A1" w:rsidP="001666D7">
      <w:pPr>
        <w:jc w:val="both"/>
        <w:rPr>
          <w:rFonts w:ascii="Book Antiqua" w:hAnsi="Book Antiqua"/>
          <w:b/>
          <w:color w:val="FF0000"/>
          <w:sz w:val="32"/>
          <w:szCs w:val="32"/>
        </w:rPr>
      </w:pPr>
      <w:r w:rsidRPr="00C629A1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Interest: </w:t>
      </w:r>
      <w:r w:rsidR="007D6226" w:rsidRPr="00C629A1">
        <w:rPr>
          <w:rFonts w:ascii="Times New Roman" w:hAnsi="Times New Roman" w:cs="Times New Roman"/>
          <w:b/>
          <w:color w:val="FF0000"/>
          <w:sz w:val="32"/>
          <w:szCs w:val="32"/>
        </w:rPr>
        <w:t>Partnership in Real Estate</w:t>
      </w:r>
      <w:bookmarkStart w:id="0" w:name="_GoBack"/>
      <w:bookmarkEnd w:id="0"/>
    </w:p>
    <w:p w:rsidR="00273386" w:rsidRPr="00C629A1" w:rsidRDefault="00273386" w:rsidP="001666D7">
      <w:pPr>
        <w:ind w:firstLine="720"/>
        <w:jc w:val="both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sectPr w:rsidR="00273386" w:rsidRPr="00C629A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C1043"/>
    <w:multiLevelType w:val="hybridMultilevel"/>
    <w:tmpl w:val="B8E81AA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7DFC"/>
    <w:rsid w:val="001666D7"/>
    <w:rsid w:val="00273386"/>
    <w:rsid w:val="00787A42"/>
    <w:rsid w:val="007939ED"/>
    <w:rsid w:val="007D6226"/>
    <w:rsid w:val="008E3C29"/>
    <w:rsid w:val="00A95E1B"/>
    <w:rsid w:val="00AB0D67"/>
    <w:rsid w:val="00C629A1"/>
    <w:rsid w:val="00CB7DFC"/>
    <w:rsid w:val="00FA7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D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AB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6D7"/>
    <w:pPr>
      <w:ind w:left="720"/>
      <w:contextualSpacing/>
    </w:pPr>
  </w:style>
  <w:style w:type="paragraph" w:customStyle="1" w:styleId="Default">
    <w:name w:val="Default"/>
    <w:rsid w:val="00166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D7"/>
  </w:style>
  <w:style w:type="paragraph" w:styleId="NoSpacing">
    <w:name w:val="No Spacing"/>
    <w:uiPriority w:val="1"/>
    <w:qFormat/>
    <w:rsid w:val="001666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0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0D6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66D7"/>
    <w:pPr>
      <w:spacing w:after="160" w:line="259" w:lineRule="auto"/>
    </w:pPr>
  </w:style>
  <w:style w:type="paragraph" w:styleId="Heading1">
    <w:name w:val="heading 1"/>
    <w:basedOn w:val="Normal"/>
    <w:link w:val="Heading1Char"/>
    <w:uiPriority w:val="9"/>
    <w:qFormat/>
    <w:rsid w:val="00AB0D67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666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666D7"/>
    <w:pPr>
      <w:ind w:left="720"/>
      <w:contextualSpacing/>
    </w:pPr>
  </w:style>
  <w:style w:type="paragraph" w:customStyle="1" w:styleId="Default">
    <w:name w:val="Default"/>
    <w:rsid w:val="001666D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666D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66D7"/>
  </w:style>
  <w:style w:type="paragraph" w:styleId="NoSpacing">
    <w:name w:val="No Spacing"/>
    <w:uiPriority w:val="1"/>
    <w:qFormat/>
    <w:rsid w:val="001666D7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AB0D67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B0D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0D67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AB0D6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407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espa.ccwebsites.net/tirana-expo-centre/coming-events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145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Aida</dc:creator>
  <cp:lastModifiedBy>Aida</cp:lastModifiedBy>
  <cp:revision>14</cp:revision>
  <dcterms:created xsi:type="dcterms:W3CDTF">2020-02-12T09:14:00Z</dcterms:created>
  <dcterms:modified xsi:type="dcterms:W3CDTF">2020-02-13T08:53:00Z</dcterms:modified>
</cp:coreProperties>
</file>