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12" w:rsidRPr="00E84C12" w:rsidRDefault="00E84C12" w:rsidP="00E84C12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proofErr w:type="spellStart"/>
      <w:r w:rsidRPr="00E84C12">
        <w:rPr>
          <w:rFonts w:asciiTheme="minorHAnsi" w:hAnsiTheme="minorHAnsi" w:cstheme="minorHAnsi"/>
          <w:b/>
          <w:sz w:val="24"/>
          <w:szCs w:val="24"/>
          <w:lang w:val="ru-RU"/>
        </w:rPr>
        <w:t>Сумгаитский</w:t>
      </w:r>
      <w:proofErr w:type="spellEnd"/>
      <w:r w:rsidRPr="00E84C1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Технологический парк  «STP»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(</w:t>
      </w:r>
      <w:hyperlink r:id="rId5" w:history="1"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lang w:val="en-US"/>
          </w:rPr>
          <w:t>www</w:t>
        </w:r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lang w:val="ru-RU"/>
          </w:rPr>
          <w:t>.</w:t>
        </w:r>
        <w:proofErr w:type="spellStart"/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lang w:val="en-US"/>
          </w:rPr>
          <w:t>stp</w:t>
        </w:r>
        <w:proofErr w:type="spellEnd"/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lang w:val="ru-RU"/>
          </w:rPr>
          <w:t>.</w:t>
        </w:r>
        <w:proofErr w:type="spellStart"/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lang w:val="en-US"/>
          </w:rPr>
          <w:t>az</w:t>
        </w:r>
        <w:proofErr w:type="spellEnd"/>
      </w:hyperlink>
      <w:r w:rsidRPr="00E84C12">
        <w:rPr>
          <w:rFonts w:asciiTheme="minorHAnsi" w:hAnsiTheme="minorHAnsi" w:cstheme="minorHAnsi"/>
          <w:sz w:val="24"/>
          <w:szCs w:val="24"/>
          <w:lang w:val="ru-RU"/>
        </w:rPr>
        <w:t>)  является одной из крупнейшей промышленной к</w:t>
      </w:r>
      <w:bookmarkStart w:id="0" w:name="_GoBack"/>
      <w:bookmarkEnd w:id="0"/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омпанией в Азербайджане и включает в себе 13 заводов и 30 производственных площадок.  Все заводы оснащены высокотехнологичным оборудованием, изготовленными ведущими мировыми производителями. У нас имеется </w:t>
      </w:r>
      <w:proofErr w:type="gramStart"/>
      <w:r w:rsidRPr="00E84C12">
        <w:rPr>
          <w:rFonts w:asciiTheme="minorHAnsi" w:hAnsiTheme="minorHAnsi" w:cstheme="minorHAnsi"/>
          <w:sz w:val="24"/>
          <w:szCs w:val="24"/>
          <w:lang w:val="ru-RU"/>
        </w:rPr>
        <w:t>большой потенциал</w:t>
      </w:r>
      <w:proofErr w:type="gramEnd"/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и мы заинтересованы реализовать свою продукцию. Сырьё и другие необходи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мые материалы для изготовления 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продукции в </w:t>
      </w:r>
      <w:proofErr w:type="gramStart"/>
      <w:r w:rsidRPr="00E84C12">
        <w:rPr>
          <w:rFonts w:asciiTheme="minorHAnsi" w:hAnsiTheme="minorHAnsi" w:cstheme="minorHAnsi"/>
          <w:sz w:val="24"/>
          <w:szCs w:val="24"/>
          <w:lang w:val="ru-RU"/>
        </w:rPr>
        <w:t>основном  импортируются</w:t>
      </w:r>
      <w:proofErr w:type="gramEnd"/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из ведущих европейских стран. В связи с этим, производимая продукция имеет очень высокое качество.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>            Основные виды выпускаемой продукции являются нижеследующие: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- силовые, контрольные, высоковольтные кабели от 35-ти до 500 </w:t>
      </w:r>
      <w:proofErr w:type="gramStart"/>
      <w:r w:rsidRPr="00E84C12">
        <w:rPr>
          <w:rFonts w:asciiTheme="minorHAnsi" w:hAnsiTheme="minorHAnsi" w:cstheme="minorHAnsi"/>
          <w:sz w:val="24"/>
          <w:szCs w:val="24"/>
          <w:lang w:val="en-US"/>
        </w:rPr>
        <w:t>kV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,</w:t>
      </w:r>
      <w:proofErr w:type="gramEnd"/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коаксиальные, оптико-волоконные  кабельные изделия. Хочу отметить, </w:t>
      </w:r>
      <w:proofErr w:type="gramStart"/>
      <w:r w:rsidRPr="00E84C12">
        <w:rPr>
          <w:rFonts w:asciiTheme="minorHAnsi" w:hAnsiTheme="minorHAnsi" w:cstheme="minorHAnsi"/>
          <w:sz w:val="24"/>
          <w:szCs w:val="24"/>
          <w:lang w:val="ru-RU"/>
        </w:rPr>
        <w:t>что  у</w:t>
      </w:r>
      <w:proofErr w:type="gramEnd"/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нас имеется вышка для вертикальной изоляции кабелей;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>- полимерные изделия;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>- заготовки из алюминиевого сплава, алюминиевые профили;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>- изготовление и монтаж металлических конструкции;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>- сэндвич панели;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- современные платёжные терминалы, </w:t>
      </w:r>
      <w:proofErr w:type="spellStart"/>
      <w:r w:rsidRPr="00E84C12">
        <w:rPr>
          <w:rFonts w:asciiTheme="minorHAnsi" w:hAnsiTheme="minorHAnsi" w:cstheme="minorHAnsi"/>
          <w:sz w:val="24"/>
          <w:szCs w:val="24"/>
          <w:lang w:val="ru-RU"/>
        </w:rPr>
        <w:t>пейпоинты</w:t>
      </w:r>
      <w:proofErr w:type="spellEnd"/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E84C12">
        <w:rPr>
          <w:rFonts w:asciiTheme="minorHAnsi" w:hAnsiTheme="minorHAnsi" w:cstheme="minorHAnsi"/>
          <w:sz w:val="24"/>
          <w:szCs w:val="24"/>
          <w:lang w:val="ru-RU"/>
        </w:rPr>
        <w:t>куматики</w:t>
      </w:r>
      <w:proofErr w:type="spellEnd"/>
      <w:r w:rsidRPr="00E84C12">
        <w:rPr>
          <w:rFonts w:asciiTheme="minorHAnsi" w:hAnsiTheme="minorHAnsi" w:cstheme="minorHAnsi"/>
          <w:sz w:val="24"/>
          <w:szCs w:val="24"/>
          <w:lang w:val="ru-RU"/>
        </w:rPr>
        <w:t>,</w:t>
      </w:r>
    </w:p>
    <w:p w:rsid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- опорные столбы высокого напряжения </w:t>
      </w:r>
      <w:r>
        <w:rPr>
          <w:rFonts w:asciiTheme="minorHAnsi" w:hAnsiTheme="minorHAnsi" w:cstheme="minorHAnsi"/>
          <w:sz w:val="24"/>
          <w:szCs w:val="24"/>
          <w:lang w:val="ru-RU"/>
        </w:rPr>
        <w:t>и т.д.</w:t>
      </w:r>
    </w:p>
    <w:p w:rsidR="00E84C12" w:rsidRPr="00E84C12" w:rsidRDefault="00E84C12" w:rsidP="00E84C12">
      <w:p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:rsidR="00E84C12" w:rsidRPr="00E84C12" w:rsidRDefault="00E84C12" w:rsidP="00E84C12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аиболее перспективные продукции для европейского (Чешского) рынка являются:</w:t>
      </w:r>
    </w:p>
    <w:p w:rsidR="00E84C12" w:rsidRPr="00E84C12" w:rsidRDefault="00E84C12" w:rsidP="00E84C12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val="ru-RU"/>
        </w:rPr>
      </w:pPr>
      <w:r w:rsidRPr="00E84C12">
        <w:rPr>
          <w:rFonts w:asciiTheme="minorHAnsi" w:eastAsia="Times New Roman" w:hAnsiTheme="minorHAnsi" w:cstheme="minorHAnsi"/>
          <w:sz w:val="24"/>
          <w:szCs w:val="24"/>
          <w:lang w:val="ru-RU"/>
        </w:rPr>
        <w:t>Алюминиевая продукция: алюминиевые биллеты; алюминиевые профили. У нас имеется хороший опыт по вопросу реализации алюминиевой продукции в европейские страны, так, например, в Польшу, Данию и другие страны.;</w:t>
      </w:r>
    </w:p>
    <w:p w:rsidR="00E84C12" w:rsidRPr="00E84C12" w:rsidRDefault="00E84C12" w:rsidP="00E84C12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val="ru-RU"/>
        </w:rPr>
      </w:pPr>
      <w:r w:rsidRPr="00E84C12">
        <w:rPr>
          <w:rFonts w:asciiTheme="minorHAnsi" w:eastAsia="Times New Roman" w:hAnsiTheme="minorHAnsi" w:cstheme="minorHAnsi"/>
          <w:sz w:val="24"/>
          <w:szCs w:val="24"/>
          <w:lang w:val="ru-RU"/>
        </w:rPr>
        <w:t>Кабельная продукция. Наш Кабельный завод изготавливает около 28000 наименований кабельных изделий до 500кВ включительно.</w:t>
      </w:r>
    </w:p>
    <w:p w:rsidR="00E84C12" w:rsidRPr="00E84C12" w:rsidRDefault="00E84C12" w:rsidP="00E84C1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</w:pPr>
      <w:r w:rsidRPr="00E84C12">
        <w:rPr>
          <w:rFonts w:asciiTheme="minorHAnsi" w:eastAsia="Times New Roman" w:hAnsiTheme="minorHAnsi" w:cstheme="minorHAnsi"/>
          <w:sz w:val="24"/>
          <w:szCs w:val="24"/>
          <w:lang w:val="ru-RU"/>
        </w:rPr>
        <w:t>Механическая обработка деталей.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 У нас производство продукции основано на 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CNC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 технологиях и обеспечивается современными высокоточными обрабатывающими комплексами производства «</w:t>
      </w:r>
      <w:proofErr w:type="spellStart"/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>Yamazaki</w:t>
      </w:r>
      <w:proofErr w:type="spellEnd"/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> </w:t>
      </w:r>
      <w:proofErr w:type="spellStart"/>
      <w:r w:rsidRPr="00E84C12">
        <w:rPr>
          <w:rFonts w:asciiTheme="minorHAnsi" w:eastAsia="Times New Roman" w:hAnsiTheme="minorHAnsi" w:cstheme="minorHAnsi"/>
          <w:b/>
          <w:bCs/>
          <w:sz w:val="24"/>
          <w:szCs w:val="24"/>
          <w:lang w:val="ru-RU" w:eastAsia="ru-RU"/>
        </w:rPr>
        <w:t>Mazak</w:t>
      </w:r>
      <w:proofErr w:type="spellEnd"/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> </w:t>
      </w:r>
      <w:proofErr w:type="spellStart"/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>Corporation</w:t>
      </w:r>
      <w:proofErr w:type="spellEnd"/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» (Япония), такими как: 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Mazak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; 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Werth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. А также, имеются станки и оборудования компании: 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Gleason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; 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MITSUBISHI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; </w:t>
      </w:r>
      <w:proofErr w:type="spellStart"/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Mastertech</w:t>
      </w:r>
      <w:proofErr w:type="spellEnd"/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; 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GRAND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 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FORTUNE</w:t>
      </w:r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 xml:space="preserve"> и </w:t>
      </w:r>
      <w:proofErr w:type="gramStart"/>
      <w:r w:rsidRPr="00E84C12"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  <w:t>т.д..</w:t>
      </w:r>
      <w:proofErr w:type="gramEnd"/>
    </w:p>
    <w:p w:rsidR="00E84C12" w:rsidRPr="00E84C12" w:rsidRDefault="00E84C12" w:rsidP="00E84C12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Технологические возможности оборудования и </w:t>
      </w:r>
      <w:proofErr w:type="spellStart"/>
      <w:r w:rsidRPr="00E84C12">
        <w:rPr>
          <w:rFonts w:asciiTheme="minorHAnsi" w:hAnsiTheme="minorHAnsi" w:cstheme="minorHAnsi"/>
          <w:sz w:val="24"/>
          <w:szCs w:val="24"/>
          <w:lang w:val="ru-RU" w:eastAsia="ru-RU"/>
        </w:rPr>
        <w:t>профессианальная</w:t>
      </w:r>
      <w:proofErr w:type="spellEnd"/>
      <w:r w:rsidRPr="00E84C12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подготовка производственного персонала позволяют решать самые сложные вопросы наших заказчиков и партнеров.</w:t>
      </w:r>
    </w:p>
    <w:p w:rsidR="00E84C12" w:rsidRPr="00E84C12" w:rsidRDefault="00E84C12" w:rsidP="00E84C12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Для </w:t>
      </w:r>
      <w:proofErr w:type="gramStart"/>
      <w:r w:rsidRPr="00E84C12">
        <w:rPr>
          <w:rFonts w:asciiTheme="minorHAnsi" w:hAnsiTheme="minorHAnsi" w:cstheme="minorHAnsi"/>
          <w:sz w:val="24"/>
          <w:szCs w:val="24"/>
          <w:lang w:val="ru-RU"/>
        </w:rPr>
        <w:t>выполнения  всех</w:t>
      </w:r>
      <w:proofErr w:type="gramEnd"/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видов механообработки используется режущий инструмент фирмы «</w:t>
      </w:r>
      <w:r w:rsidRPr="00E84C12">
        <w:rPr>
          <w:rFonts w:asciiTheme="minorHAnsi" w:hAnsiTheme="minorHAnsi" w:cstheme="minorHAnsi"/>
          <w:sz w:val="24"/>
          <w:szCs w:val="24"/>
          <w:lang w:val="en-US"/>
        </w:rPr>
        <w:t>ISCAR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» (Израиль), а метрологический контроль осуществляется контрольно-измерительным инструментом, ведущих мировых производителей (Швейцария, Япония), в том числе профилометр 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>DIAVITE DH-8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E84C12" w:rsidRPr="00E84C12" w:rsidRDefault="00E84C12" w:rsidP="00E84C12">
      <w:pPr>
        <w:jc w:val="both"/>
        <w:rPr>
          <w:rFonts w:asciiTheme="minorHAnsi" w:hAnsiTheme="minorHAnsi" w:cstheme="minorHAnsi"/>
          <w:sz w:val="24"/>
          <w:szCs w:val="24"/>
          <w:lang w:val="az-Latn-AZ"/>
        </w:rPr>
      </w:pP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Выполнен ряд заказов по изготовлению ответственных крупногабаритных деталей и редукторов для предприятий энергомашиностроения </w:t>
      </w:r>
      <w:proofErr w:type="gramStart"/>
      <w:r w:rsidRPr="00E84C12">
        <w:rPr>
          <w:rFonts w:asciiTheme="minorHAnsi" w:hAnsiTheme="minorHAnsi" w:cstheme="minorHAnsi"/>
          <w:sz w:val="24"/>
          <w:szCs w:val="24"/>
          <w:lang w:val="ru-RU"/>
        </w:rPr>
        <w:t>( «</w:t>
      </w:r>
      <w:proofErr w:type="gramEnd"/>
      <w:r w:rsidRPr="00E84C12">
        <w:rPr>
          <w:rFonts w:asciiTheme="minorHAnsi" w:hAnsiTheme="minorHAnsi" w:cstheme="minorHAnsi"/>
          <w:sz w:val="24"/>
          <w:szCs w:val="24"/>
          <w:lang w:val="az-Latn-AZ"/>
        </w:rPr>
        <w:t>Mitshubishi Corp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» - Япония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>)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, судостроения ( «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>SAIPEN Srl.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 xml:space="preserve"> - 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Италия), нефтяного оборудования 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>(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>BP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» - Великобритания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 xml:space="preserve">, 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>SOCAR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>» - Азербайджан</w:t>
      </w:r>
      <w:r w:rsidRPr="00E84C12">
        <w:rPr>
          <w:rFonts w:asciiTheme="minorHAnsi" w:hAnsiTheme="minorHAnsi" w:cstheme="minorHAnsi"/>
          <w:sz w:val="24"/>
          <w:szCs w:val="24"/>
          <w:lang w:val="az-Latn-AZ"/>
        </w:rPr>
        <w:t>)</w:t>
      </w:r>
      <w:r w:rsidRPr="00E84C12">
        <w:rPr>
          <w:rFonts w:asciiTheme="minorHAnsi" w:hAnsiTheme="minorHAnsi" w:cstheme="minorHAnsi"/>
          <w:sz w:val="24"/>
          <w:szCs w:val="24"/>
          <w:lang w:val="ru-RU"/>
        </w:rPr>
        <w:t xml:space="preserve"> и т. </w:t>
      </w:r>
      <w:proofErr w:type="gramStart"/>
      <w:r w:rsidRPr="00E84C12">
        <w:rPr>
          <w:rFonts w:asciiTheme="minorHAnsi" w:hAnsiTheme="minorHAnsi" w:cstheme="minorHAnsi"/>
          <w:sz w:val="24"/>
          <w:szCs w:val="24"/>
          <w:lang w:val="ru-RU"/>
        </w:rPr>
        <w:t>д..</w:t>
      </w:r>
      <w:proofErr w:type="gramEnd"/>
    </w:p>
    <w:p w:rsidR="00E84C12" w:rsidRPr="00E84C12" w:rsidRDefault="00E84C12" w:rsidP="00E84C12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566ACA" w:rsidRPr="00E84C12" w:rsidRDefault="00566ACA">
      <w:pPr>
        <w:rPr>
          <w:rFonts w:asciiTheme="minorHAnsi" w:hAnsiTheme="minorHAnsi" w:cstheme="minorHAnsi"/>
          <w:sz w:val="24"/>
          <w:szCs w:val="24"/>
        </w:rPr>
      </w:pPr>
    </w:p>
    <w:p w:rsidR="00E84C12" w:rsidRPr="00E84C12" w:rsidRDefault="00E84C12">
      <w:pPr>
        <w:rPr>
          <w:rFonts w:asciiTheme="minorHAnsi" w:hAnsiTheme="minorHAnsi" w:cstheme="minorHAnsi"/>
          <w:sz w:val="24"/>
          <w:szCs w:val="24"/>
          <w:u w:val="single"/>
        </w:rPr>
      </w:pPr>
      <w:r w:rsidRPr="00E84C12">
        <w:rPr>
          <w:rFonts w:asciiTheme="minorHAnsi" w:hAnsiTheme="minorHAnsi" w:cstheme="minorHAnsi"/>
          <w:sz w:val="24"/>
          <w:szCs w:val="24"/>
          <w:u w:val="single"/>
        </w:rPr>
        <w:t>Kontakt:</w:t>
      </w:r>
    </w:p>
    <w:p w:rsidR="00E84C12" w:rsidRPr="00E84C12" w:rsidRDefault="00E84C12" w:rsidP="00E84C12">
      <w:pPr>
        <w:spacing w:before="100" w:after="100" w:afterAutospacing="1"/>
        <w:rPr>
          <w:rFonts w:asciiTheme="minorHAnsi" w:hAnsiTheme="minorHAnsi" w:cstheme="minorHAnsi"/>
          <w:sz w:val="24"/>
          <w:szCs w:val="24"/>
        </w:rPr>
      </w:pPr>
      <w:proofErr w:type="spellStart"/>
      <w:r w:rsidRPr="00E84C12">
        <w:rPr>
          <w:rStyle w:val="Siln"/>
          <w:rFonts w:asciiTheme="minorHAnsi" w:hAnsiTheme="minorHAnsi" w:cstheme="minorHAnsi"/>
          <w:sz w:val="24"/>
          <w:szCs w:val="24"/>
        </w:rPr>
        <w:t>Elchin</w:t>
      </w:r>
      <w:proofErr w:type="spellEnd"/>
      <w:r w:rsidRPr="00E84C12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84C12">
        <w:rPr>
          <w:rStyle w:val="Siln"/>
          <w:rFonts w:asciiTheme="minorHAnsi" w:hAnsiTheme="minorHAnsi" w:cstheme="minorHAnsi"/>
          <w:sz w:val="24"/>
          <w:szCs w:val="24"/>
        </w:rPr>
        <w:t>Amirkhanov</w:t>
      </w:r>
      <w:proofErr w:type="spellEnd"/>
      <w:r w:rsidRPr="00E84C12">
        <w:rPr>
          <w:rFonts w:asciiTheme="minorHAnsi" w:hAnsiTheme="minorHAnsi" w:cstheme="minorHAnsi"/>
          <w:sz w:val="24"/>
          <w:szCs w:val="24"/>
        </w:rPr>
        <w:t xml:space="preserve">, Business </w:t>
      </w:r>
      <w:proofErr w:type="spellStart"/>
      <w:r w:rsidRPr="00E84C12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E84C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84C12">
        <w:rPr>
          <w:rFonts w:asciiTheme="minorHAnsi" w:hAnsiTheme="minorHAnsi" w:cstheme="minorHAnsi"/>
          <w:sz w:val="24"/>
          <w:szCs w:val="24"/>
        </w:rPr>
        <w:t>Manager</w:t>
      </w:r>
      <w:proofErr w:type="spellEnd"/>
      <w:r w:rsidRPr="00E84C12">
        <w:rPr>
          <w:rFonts w:asciiTheme="minorHAnsi" w:hAnsiTheme="minorHAnsi" w:cstheme="minorHAnsi"/>
          <w:sz w:val="24"/>
          <w:szCs w:val="24"/>
        </w:rPr>
        <w:br/>
        <w:t>International Sales Department</w:t>
      </w:r>
    </w:p>
    <w:p w:rsidR="00E84C12" w:rsidRPr="00E84C12" w:rsidRDefault="00E84C12" w:rsidP="00E84C12">
      <w:pPr>
        <w:spacing w:before="30" w:after="30"/>
        <w:rPr>
          <w:rFonts w:asciiTheme="minorHAnsi" w:hAnsiTheme="minorHAnsi" w:cstheme="minorHAnsi"/>
          <w:sz w:val="24"/>
          <w:szCs w:val="24"/>
        </w:rPr>
      </w:pPr>
      <w:proofErr w:type="gramStart"/>
      <w:r w:rsidRPr="00E84C12">
        <w:rPr>
          <w:rFonts w:asciiTheme="minorHAnsi" w:hAnsiTheme="minorHAnsi" w:cstheme="minorHAnsi"/>
          <w:sz w:val="24"/>
          <w:szCs w:val="24"/>
        </w:rPr>
        <w:t>H.Z.</w:t>
      </w:r>
      <w:proofErr w:type="gramEnd"/>
      <w:r w:rsidRPr="00E84C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84C12">
        <w:rPr>
          <w:rFonts w:asciiTheme="minorHAnsi" w:hAnsiTheme="minorHAnsi" w:cstheme="minorHAnsi"/>
          <w:sz w:val="24"/>
          <w:szCs w:val="24"/>
        </w:rPr>
        <w:t>Taghiyev</w:t>
      </w:r>
      <w:proofErr w:type="spellEnd"/>
      <w:r w:rsidRPr="00E84C12">
        <w:rPr>
          <w:rFonts w:asciiTheme="minorHAnsi" w:hAnsiTheme="minorHAnsi" w:cstheme="minorHAnsi"/>
          <w:sz w:val="24"/>
          <w:szCs w:val="24"/>
        </w:rPr>
        <w:t xml:space="preserve"> settlement. AZ5022 </w:t>
      </w:r>
      <w:proofErr w:type="spellStart"/>
      <w:r w:rsidRPr="00E84C12">
        <w:rPr>
          <w:rFonts w:asciiTheme="minorHAnsi" w:hAnsiTheme="minorHAnsi" w:cstheme="minorHAnsi"/>
          <w:sz w:val="24"/>
          <w:szCs w:val="24"/>
        </w:rPr>
        <w:t>Sumqayit</w:t>
      </w:r>
      <w:proofErr w:type="spellEnd"/>
      <w:r w:rsidRPr="00E84C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84C12">
        <w:rPr>
          <w:rFonts w:asciiTheme="minorHAnsi" w:hAnsiTheme="minorHAnsi" w:cstheme="minorHAnsi"/>
          <w:sz w:val="24"/>
          <w:szCs w:val="24"/>
        </w:rPr>
        <w:t>Azerbaijan</w:t>
      </w:r>
      <w:proofErr w:type="spellEnd"/>
    </w:p>
    <w:p w:rsidR="00E84C12" w:rsidRPr="00E84C12" w:rsidRDefault="00E84C12" w:rsidP="00E84C12">
      <w:pPr>
        <w:spacing w:before="30" w:after="30"/>
        <w:rPr>
          <w:rFonts w:asciiTheme="minorHAnsi" w:hAnsiTheme="minorHAnsi" w:cstheme="minorHAnsi"/>
          <w:sz w:val="24"/>
          <w:szCs w:val="24"/>
        </w:rPr>
      </w:pPr>
      <w:r w:rsidRPr="00E84C12">
        <w:rPr>
          <w:rFonts w:asciiTheme="minorHAnsi" w:hAnsiTheme="minorHAnsi" w:cstheme="minorHAnsi"/>
          <w:sz w:val="24"/>
          <w:szCs w:val="24"/>
        </w:rPr>
        <w:t xml:space="preserve">mob:(+99450) 246 46 11; </w:t>
      </w:r>
      <w:hyperlink r:id="rId6" w:history="1"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(+994 50) 514 00 42</w:t>
        </w:r>
      </w:hyperlink>
      <w:r w:rsidRPr="00E84C12">
        <w:rPr>
          <w:rFonts w:asciiTheme="minorHAnsi" w:hAnsiTheme="minorHAnsi" w:cstheme="minorHAnsi"/>
          <w:sz w:val="24"/>
          <w:szCs w:val="24"/>
        </w:rPr>
        <w:t>; ext:2645</w:t>
      </w:r>
    </w:p>
    <w:p w:rsidR="00E84C12" w:rsidRPr="00E84C12" w:rsidRDefault="00E84C12" w:rsidP="00E84C12">
      <w:pPr>
        <w:spacing w:before="30" w:after="30"/>
        <w:rPr>
          <w:rFonts w:asciiTheme="minorHAnsi" w:hAnsiTheme="minorHAnsi" w:cstheme="minorHAnsi"/>
          <w:sz w:val="24"/>
          <w:szCs w:val="24"/>
        </w:rPr>
      </w:pPr>
      <w:proofErr w:type="spellStart"/>
      <w:r w:rsidRPr="00E84C12">
        <w:rPr>
          <w:rFonts w:asciiTheme="minorHAnsi" w:hAnsiTheme="minorHAnsi" w:cstheme="minorHAnsi"/>
          <w:sz w:val="24"/>
          <w:szCs w:val="24"/>
        </w:rPr>
        <w:t>info</w:t>
      </w:r>
      <w:proofErr w:type="spellEnd"/>
      <w:r w:rsidRPr="00E84C12">
        <w:rPr>
          <w:rFonts w:asciiTheme="minorHAnsi" w:hAnsiTheme="minorHAnsi" w:cstheme="minorHAnsi"/>
          <w:sz w:val="24"/>
          <w:szCs w:val="24"/>
        </w:rPr>
        <w:t xml:space="preserve"> center: </w:t>
      </w:r>
      <w:hyperlink r:id="rId7" w:history="1"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*0990</w:t>
        </w:r>
      </w:hyperlink>
      <w:r w:rsidRPr="00E84C12">
        <w:rPr>
          <w:rFonts w:asciiTheme="minorHAnsi" w:hAnsiTheme="minorHAnsi" w:cstheme="minorHAnsi"/>
          <w:sz w:val="24"/>
          <w:szCs w:val="24"/>
        </w:rPr>
        <w:t xml:space="preserve">; web: </w:t>
      </w:r>
      <w:hyperlink r:id="rId8" w:history="1">
        <w:r w:rsidRPr="00E84C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www.stp.az</w:t>
        </w:r>
      </w:hyperlink>
    </w:p>
    <w:p w:rsidR="00E84C12" w:rsidRPr="00E84C12" w:rsidRDefault="00E84C12">
      <w:pPr>
        <w:rPr>
          <w:rFonts w:asciiTheme="minorHAnsi" w:hAnsiTheme="minorHAnsi" w:cstheme="minorHAnsi"/>
          <w:sz w:val="24"/>
          <w:szCs w:val="24"/>
        </w:rPr>
      </w:pPr>
    </w:p>
    <w:sectPr w:rsidR="00E84C12" w:rsidRPr="00E8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294A"/>
    <w:multiLevelType w:val="hybridMultilevel"/>
    <w:tmpl w:val="F2C2A1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12"/>
    <w:rsid w:val="00566ACA"/>
    <w:rsid w:val="00E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E5BA"/>
  <w15:chartTrackingRefBased/>
  <w15:docId w15:val="{07FC3EC7-6499-43D3-9484-CA26668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C1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4C1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8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p.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l:*0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:+994505140042" TargetMode="External"/><Relationship Id="rId5" Type="http://schemas.openxmlformats.org/officeDocument/2006/relationships/hyperlink" Target="http://www.stp.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Hodač Tomáš</dc:creator>
  <cp:keywords/>
  <dc:description/>
  <cp:lastModifiedBy>Hodač Tomáš</cp:lastModifiedBy>
  <cp:revision>1</cp:revision>
  <dcterms:created xsi:type="dcterms:W3CDTF">2019-06-27T12:14:00Z</dcterms:created>
  <dcterms:modified xsi:type="dcterms:W3CDTF">2019-06-27T12:31:00Z</dcterms:modified>
</cp:coreProperties>
</file>