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4D6EA1" w:rsidRDefault="00886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Tchaj-wan v</w:t>
      </w:r>
      <w:r w:rsidR="00C83986">
        <w:rPr>
          <w:color w:val="000000"/>
          <w:sz w:val="22"/>
          <w:szCs w:val="22"/>
        </w:rPr>
        <w:t xml:space="preserve">e dnech </w:t>
      </w:r>
      <w:r>
        <w:rPr>
          <w:color w:val="000000"/>
          <w:sz w:val="22"/>
          <w:szCs w:val="22"/>
        </w:rPr>
        <w:t>14</w:t>
      </w:r>
      <w:r w:rsidR="004E3657">
        <w:rPr>
          <w:color w:val="000000"/>
          <w:sz w:val="22"/>
          <w:szCs w:val="22"/>
        </w:rPr>
        <w:t>.</w:t>
      </w:r>
      <w:r w:rsidR="00C83986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20</w:t>
      </w:r>
      <w:r w:rsidR="00C83986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září</w:t>
      </w:r>
      <w:r w:rsidR="00C83986">
        <w:rPr>
          <w:color w:val="000000"/>
          <w:sz w:val="22"/>
          <w:szCs w:val="22"/>
        </w:rPr>
        <w:t xml:space="preserve"> 2025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5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4D6EA1" w:rsidRDefault="004D6EA1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4D6EA1" w:rsidRDefault="00C839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6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D6EA1" w:rsidRDefault="004D6EA1">
      <w:pPr>
        <w:spacing w:after="0"/>
        <w:jc w:val="left"/>
        <w:rPr>
          <w:smallCaps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 w:history="1">
        <w:r w:rsidR="008D214B" w:rsidRPr="00B8204A">
          <w:rPr>
            <w:rStyle w:val="Hypertextovodkaz"/>
          </w:rPr>
          <w:t>mnatafalusi@spcr.cz</w:t>
        </w:r>
      </w:hyperlink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9">
        <w:r>
          <w:rPr>
            <w:color w:val="0000FF"/>
            <w:u w:val="single"/>
          </w:rPr>
          <w:t>ZDE</w:t>
        </w:r>
      </w:hyperlink>
    </w:p>
    <w:p w:rsidR="004D6EA1" w:rsidRDefault="00C839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v angličtině za Vaši společnost k prezentaci na networkingových akcích </w:t>
      </w: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 w:rsidR="00886FFC">
        <w:rPr>
          <w:b/>
          <w:color w:val="000000"/>
        </w:rPr>
        <w:t>17</w:t>
      </w:r>
      <w:r>
        <w:rPr>
          <w:b/>
          <w:color w:val="000000"/>
        </w:rPr>
        <w:t xml:space="preserve">. </w:t>
      </w:r>
      <w:r w:rsidR="000F13B8">
        <w:rPr>
          <w:b/>
          <w:color w:val="000000"/>
        </w:rPr>
        <w:t>červ</w:t>
      </w:r>
      <w:r w:rsidR="00886FFC">
        <w:rPr>
          <w:b/>
          <w:color w:val="000000"/>
        </w:rPr>
        <w:t>ence</w:t>
      </w:r>
      <w:r w:rsidR="008D214B">
        <w:rPr>
          <w:b/>
          <w:color w:val="000000"/>
        </w:rPr>
        <w:t xml:space="preserve"> 2025.</w:t>
      </w:r>
      <w:r>
        <w:rPr>
          <w:b/>
          <w:color w:val="000000"/>
        </w:rPr>
        <w:t xml:space="preserve">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 w:rsidR="00886FFC">
        <w:rPr>
          <w:b/>
        </w:rPr>
        <w:t>85</w:t>
      </w:r>
      <w:r>
        <w:rPr>
          <w:b/>
        </w:rPr>
        <w:t xml:space="preserve">.000,- Kč </w:t>
      </w:r>
      <w:r>
        <w:t xml:space="preserve">včetně </w:t>
      </w:r>
      <w:r w:rsidR="00886FFC">
        <w:rPr>
          <w:highlight w:val="white"/>
        </w:rPr>
        <w:t>DPH</w:t>
      </w:r>
      <w:r>
        <w:rPr>
          <w:highlight w:val="white"/>
        </w:rPr>
        <w:t>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t xml:space="preserve">Náklady na účastníka mise zahrnují dopravu vládním speciálem, </w:t>
      </w:r>
      <w:r>
        <w:t>u</w:t>
      </w:r>
      <w:r>
        <w:rPr>
          <w:color w:val="000000"/>
        </w:rPr>
        <w:t xml:space="preserve">bytování v jednolůžkových pokojích </w:t>
      </w:r>
      <w:r>
        <w:rPr>
          <w:color w:val="000000"/>
        </w:rPr>
        <w:br/>
        <w:t xml:space="preserve">v 5 hvězdičkovém hotelu, občerstvení na místě, organizaci podnikatelských fór, transfery, náklady na výrobu tištěného katalogu, doprovodný program, náklady spojené s přípravou cesty a službami pracovníků Svazu průmyslu a dopravy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Storno poplatky</w:t>
      </w:r>
      <w:r w:rsidR="008D214B">
        <w:rPr>
          <w:color w:val="000000"/>
        </w:rPr>
        <w:t xml:space="preserve">: zrušení účasti do </w:t>
      </w:r>
      <w:r w:rsidR="00886FFC">
        <w:rPr>
          <w:color w:val="000000"/>
        </w:rPr>
        <w:t>20</w:t>
      </w:r>
      <w:r>
        <w:rPr>
          <w:color w:val="000000"/>
        </w:rPr>
        <w:t xml:space="preserve">. </w:t>
      </w:r>
      <w:r w:rsidR="000F13B8">
        <w:rPr>
          <w:color w:val="000000"/>
        </w:rPr>
        <w:t>června</w:t>
      </w:r>
      <w:r w:rsidR="008D214B">
        <w:rPr>
          <w:color w:val="000000"/>
        </w:rPr>
        <w:t xml:space="preserve"> (včetně) 2025</w:t>
      </w:r>
      <w:r>
        <w:rPr>
          <w:color w:val="000000"/>
        </w:rPr>
        <w:t xml:space="preserve"> – ve výši 50 %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</w:rPr>
      </w:pPr>
      <w:r>
        <w:rPr>
          <w:color w:val="000000"/>
        </w:rPr>
        <w:lastRenderedPageBreak/>
        <w:t xml:space="preserve">zrušení účasti od </w:t>
      </w:r>
      <w:r w:rsidR="000F13B8">
        <w:rPr>
          <w:color w:val="000000"/>
        </w:rPr>
        <w:t>2</w:t>
      </w:r>
      <w:r w:rsidR="00886FFC">
        <w:rPr>
          <w:color w:val="000000"/>
        </w:rPr>
        <w:t>1</w:t>
      </w:r>
      <w:r w:rsidR="008D214B">
        <w:rPr>
          <w:color w:val="000000"/>
        </w:rPr>
        <w:t xml:space="preserve">. </w:t>
      </w:r>
      <w:r w:rsidR="000F13B8">
        <w:rPr>
          <w:color w:val="000000"/>
        </w:rPr>
        <w:t>června</w:t>
      </w:r>
      <w:r>
        <w:rPr>
          <w:color w:val="000000"/>
        </w:rPr>
        <w:t xml:space="preserve"> (včetně) 2025 – ve výši 100 %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4D6EA1" w:rsidRDefault="00C83986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</w:t>
      </w:r>
      <w:bookmarkStart w:id="4" w:name="_GoBack"/>
      <w:bookmarkEnd w:id="4"/>
      <w:r>
        <w:rPr>
          <w:color w:val="000000"/>
        </w:rPr>
        <w:t>ále jen "GDPR"), 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 w:rsidP="008D214B">
      <w:pPr>
        <w:pStyle w:val="Nadpis1"/>
        <w:numPr>
          <w:ilvl w:val="0"/>
          <w:numId w:val="0"/>
        </w:numPr>
        <w:rPr>
          <w:smallCaps w:val="0"/>
          <w:sz w:val="20"/>
          <w:szCs w:val="20"/>
        </w:rPr>
      </w:pPr>
      <w:bookmarkStart w:id="5" w:name="_heading=h.gjdgxs" w:colFirst="0" w:colLast="0"/>
      <w:bookmarkEnd w:id="5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</w:p>
    <w:p w:rsidR="004D6EA1" w:rsidRDefault="004D6EA1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bookmarkStart w:id="6" w:name="_heading=h.i61e06lpqqfe" w:colFirst="0" w:colLast="0"/>
      <w:bookmarkEnd w:id="6"/>
    </w:p>
    <w:p w:rsidR="004D6EA1" w:rsidRDefault="00C83986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4D6EA1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3" w:rsidRDefault="00641903">
      <w:pPr>
        <w:spacing w:after="0" w:line="240" w:lineRule="auto"/>
      </w:pPr>
      <w:r>
        <w:separator/>
      </w:r>
    </w:p>
  </w:endnote>
  <w:endnote w:type="continuationSeparator" w:id="0">
    <w:p w:rsidR="00641903" w:rsidRDefault="0064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7CC041C6" wp14:editId="76A840BD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B86F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pt;margin-top:-.6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6FF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28" name="Přímá spojnice se šipko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</w:t>
    </w:r>
    <w:r w:rsidR="008D214B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556, e-mail: 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3" w:rsidRDefault="00641903">
      <w:pPr>
        <w:spacing w:after="0" w:line="240" w:lineRule="auto"/>
      </w:pPr>
      <w:r>
        <w:separator/>
      </w:r>
    </w:p>
  </w:footnote>
  <w:footnote w:type="continuationSeparator" w:id="0">
    <w:p w:rsidR="00641903" w:rsidRDefault="0064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EA1" w:rsidRDefault="004D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F2"/>
    <w:multiLevelType w:val="multilevel"/>
    <w:tmpl w:val="0A222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312E"/>
    <w:multiLevelType w:val="multilevel"/>
    <w:tmpl w:val="F31A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02EE7"/>
    <w:multiLevelType w:val="multilevel"/>
    <w:tmpl w:val="1C8EDC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0F13B8"/>
    <w:rsid w:val="00134C7D"/>
    <w:rsid w:val="004D6EA1"/>
    <w:rsid w:val="004E3657"/>
    <w:rsid w:val="00641903"/>
    <w:rsid w:val="007B11C3"/>
    <w:rsid w:val="00880FF9"/>
    <w:rsid w:val="00886FFC"/>
    <w:rsid w:val="008D214B"/>
    <w:rsid w:val="009C5C73"/>
    <w:rsid w:val="00C83986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1159"/>
  <w15:docId w15:val="{28AF05C7-2DDD-431F-979D-83ED01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G992e4e0T8cZ1dwvvH9iJ1A0b76YQt7G8HS3BSlruVY/pre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7Y9+pgavwNcSlMvgZTc/u5eg==">CgMxLjAyCWlkLmdqZGd4czIKaWQuMzBqMHpsbDIJaC4zMGowemxsMgloLjFmb2I5dGUyCGguZ2pkZ3hzMg5oLmk2MWUwNmxwcXFmZTgAciExcVFGOXBnMU8tM09GWjkyc0Y4cXkxZFVaT2ZNdmF2N18=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Natafaluši Martin</cp:lastModifiedBy>
  <cp:revision>6</cp:revision>
  <dcterms:created xsi:type="dcterms:W3CDTF">2025-02-17T13:02:00Z</dcterms:created>
  <dcterms:modified xsi:type="dcterms:W3CDTF">2025-07-07T13:14:00Z</dcterms:modified>
</cp:coreProperties>
</file>